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F7" w:rsidRDefault="00A875F7" w:rsidP="00A875F7">
      <w:pPr>
        <w:jc w:val="center"/>
        <w:rPr>
          <w:rFonts w:ascii="Verdana" w:hAnsi="Verdana"/>
          <w:b/>
          <w:sz w:val="72"/>
          <w:szCs w:val="72"/>
        </w:rPr>
      </w:pPr>
      <w:bookmarkStart w:id="0" w:name="TitlePage"/>
      <w:bookmarkEnd w:id="0"/>
    </w:p>
    <w:p w:rsidR="002C0354" w:rsidRPr="00405584" w:rsidRDefault="002C0927" w:rsidP="00A875F7">
      <w:pPr>
        <w:jc w:val="center"/>
        <w:rPr>
          <w:rFonts w:ascii="Verdana" w:hAnsi="Verdana"/>
          <w:b/>
          <w:sz w:val="18"/>
          <w:szCs w:val="72"/>
        </w:rPr>
      </w:pPr>
      <w:r w:rsidRPr="00405584">
        <w:rPr>
          <w:rFonts w:ascii="Verdana" w:hAnsi="Verdana"/>
          <w:b/>
          <w:sz w:val="18"/>
          <w:szCs w:val="72"/>
        </w:rPr>
        <w:t xml:space="preserve">Info for </w:t>
      </w:r>
      <w:r w:rsidR="00A875F7" w:rsidRPr="00405584">
        <w:rPr>
          <w:rFonts w:ascii="Verdana" w:hAnsi="Verdana"/>
          <w:b/>
          <w:sz w:val="18"/>
          <w:szCs w:val="72"/>
        </w:rPr>
        <w:br/>
      </w:r>
      <w:r w:rsidR="007B3DD6" w:rsidRPr="00405584">
        <w:rPr>
          <w:rFonts w:ascii="Verdana" w:hAnsi="Verdana"/>
          <w:b/>
          <w:sz w:val="18"/>
          <w:szCs w:val="72"/>
        </w:rPr>
        <w:t>OUCS Web Page</w:t>
      </w:r>
      <w:r w:rsidRPr="00405584">
        <w:rPr>
          <w:rFonts w:ascii="Verdana" w:hAnsi="Verdana"/>
          <w:b/>
          <w:sz w:val="18"/>
          <w:szCs w:val="72"/>
        </w:rPr>
        <w:t xml:space="preserve"> about</w:t>
      </w:r>
    </w:p>
    <w:p w:rsidR="00B00EEE" w:rsidRPr="00405584" w:rsidRDefault="00090D29" w:rsidP="00A875F7">
      <w:pPr>
        <w:jc w:val="center"/>
        <w:rPr>
          <w:rFonts w:ascii="Verdana" w:hAnsi="Verdana"/>
          <w:b/>
          <w:sz w:val="18"/>
          <w:szCs w:val="72"/>
        </w:rPr>
      </w:pPr>
      <w:r w:rsidRPr="00405584">
        <w:rPr>
          <w:rFonts w:ascii="Verdana" w:hAnsi="Verdana"/>
          <w:b/>
          <w:sz w:val="18"/>
          <w:szCs w:val="72"/>
        </w:rPr>
        <w:t>On-Line IT</w:t>
      </w:r>
      <w:r w:rsidR="002C0927" w:rsidRPr="00405584">
        <w:rPr>
          <w:rFonts w:ascii="Verdana" w:hAnsi="Verdana"/>
          <w:b/>
          <w:sz w:val="18"/>
          <w:szCs w:val="72"/>
        </w:rPr>
        <w:t xml:space="preserve"> </w:t>
      </w:r>
      <w:r w:rsidR="00F1238C" w:rsidRPr="00405584">
        <w:rPr>
          <w:rFonts w:ascii="Verdana" w:hAnsi="Verdana"/>
          <w:b/>
          <w:sz w:val="18"/>
          <w:szCs w:val="72"/>
        </w:rPr>
        <w:t xml:space="preserve">Training </w:t>
      </w:r>
      <w:commentRangeStart w:id="1"/>
      <w:r w:rsidR="00F1238C" w:rsidRPr="00405584">
        <w:rPr>
          <w:rFonts w:ascii="Verdana" w:hAnsi="Verdana"/>
          <w:b/>
          <w:sz w:val="18"/>
          <w:szCs w:val="72"/>
        </w:rPr>
        <w:t>Materials</w:t>
      </w:r>
      <w:commentRangeEnd w:id="1"/>
      <w:r w:rsidR="000B074C">
        <w:rPr>
          <w:rStyle w:val="CommentReference"/>
        </w:rPr>
        <w:commentReference w:id="1"/>
      </w:r>
    </w:p>
    <w:p w:rsidR="00056A28" w:rsidRDefault="00056A28" w:rsidP="00A875F7">
      <w:pPr>
        <w:rPr>
          <w:rFonts w:ascii="Arial" w:hAnsi="Arial" w:cs="Arial"/>
          <w:b/>
          <w:sz w:val="40"/>
          <w:szCs w:val="40"/>
        </w:rPr>
      </w:pPr>
      <w:r>
        <w:br w:type="page"/>
      </w:r>
      <w:r w:rsidRPr="00CA0984">
        <w:rPr>
          <w:rFonts w:ascii="Arial" w:hAnsi="Arial" w:cs="Arial"/>
          <w:b/>
          <w:sz w:val="40"/>
          <w:szCs w:val="40"/>
        </w:rPr>
        <w:lastRenderedPageBreak/>
        <w:t>Contents</w:t>
      </w:r>
      <w:bookmarkStart w:id="2" w:name="ContentsPage"/>
      <w:bookmarkEnd w:id="2"/>
    </w:p>
    <w:p w:rsidR="00CA0984" w:rsidRPr="00DE73A9" w:rsidRDefault="00CA0984" w:rsidP="00DE73A9"/>
    <w:p w:rsidR="00056A28" w:rsidRDefault="00C36F0D" w:rsidP="00056A28">
      <w:r>
        <w:t xml:space="preserve">[please make up a table of contents here, with page numbers of the various parts and numbered </w:t>
      </w:r>
      <w:commentRangeStart w:id="3"/>
      <w:commentRangeStart w:id="4"/>
      <w:r>
        <w:t>paragraphs</w:t>
      </w:r>
      <w:commentRangeEnd w:id="3"/>
      <w:r w:rsidR="00885BA2">
        <w:rPr>
          <w:rStyle w:val="CommentReference"/>
        </w:rPr>
        <w:commentReference w:id="3"/>
      </w:r>
      <w:commentRangeEnd w:id="4"/>
      <w:r w:rsidR="008F44C0">
        <w:rPr>
          <w:rStyle w:val="CommentReference"/>
        </w:rPr>
        <w:commentReference w:id="4"/>
      </w:r>
      <w:r>
        <w:t>]</w:t>
      </w:r>
    </w:p>
    <w:p w:rsidR="00056A28" w:rsidRPr="00056A28" w:rsidRDefault="00056A28" w:rsidP="00056A28">
      <w:r>
        <w:br w:type="page"/>
      </w:r>
    </w:p>
    <w:p w:rsidR="00F41806" w:rsidRDefault="00056A28" w:rsidP="00CA0984">
      <w:pPr>
        <w:pStyle w:val="Heading1"/>
      </w:pPr>
      <w:bookmarkStart w:id="5" w:name="_Toc110049532"/>
      <w:bookmarkStart w:id="6" w:name="_Toc110077177"/>
      <w:r>
        <w:t>Introduction</w:t>
      </w:r>
      <w:bookmarkStart w:id="7" w:name="StartOfTextProper"/>
      <w:bookmarkEnd w:id="5"/>
      <w:bookmarkEnd w:id="6"/>
      <w:bookmarkEnd w:id="7"/>
    </w:p>
    <w:p w:rsidR="002C0927" w:rsidRDefault="002C0927" w:rsidP="002C0927">
      <w:pPr>
        <w:pStyle w:val="Heading2"/>
      </w:pPr>
      <w:bookmarkStart w:id="8" w:name="_Toc110049533"/>
      <w:bookmarkStart w:id="9" w:name="_Toc110077178"/>
      <w:r>
        <w:t>What is it</w:t>
      </w:r>
      <w:bookmarkEnd w:id="8"/>
      <w:bookmarkEnd w:id="9"/>
    </w:p>
    <w:p w:rsidR="002C0927" w:rsidRDefault="002C0927" w:rsidP="002C0927">
      <w:r>
        <w:t>As an alternative to attending the taught courses at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>
        <w:t>, Univers</w:t>
      </w:r>
      <w:r w:rsidR="00287CB9">
        <w:t>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 w:rsidR="00287CB9">
        <w:t xml:space="preserve"> members can use self-paced </w:t>
      </w:r>
      <w:r>
        <w:t>“teach yourself</w:t>
      </w:r>
      <w:r w:rsidR="003E6DB5">
        <w:t>” style</w:t>
      </w:r>
      <w:r>
        <w:t xml:space="preserve"> training materials.</w:t>
      </w:r>
      <w:r w:rsidR="00070089">
        <w:t xml:space="preserve"> The University uses a </w:t>
      </w:r>
      <w:r w:rsidR="003E6DB5">
        <w:t xml:space="preserve">web-based </w:t>
      </w:r>
      <w:r w:rsidR="00070089">
        <w:t xml:space="preserve">product called </w:t>
      </w:r>
      <w:r w:rsidR="00334A89">
        <w:t>ShineALite</w:t>
      </w:r>
      <w:r w:rsidR="00334A89">
        <w:fldChar w:fldCharType="begin"/>
      </w:r>
      <w:r w:rsidR="00334A89">
        <w:instrText xml:space="preserve"> XE "ShineALite" </w:instrText>
      </w:r>
      <w:r w:rsidR="00334A89">
        <w:fldChar w:fldCharType="end"/>
      </w:r>
      <w:r w:rsidR="00070089">
        <w:t xml:space="preserve">, from </w:t>
      </w:r>
      <w:r w:rsidR="005A4860">
        <w:t>Shining</w:t>
      </w:r>
      <w:r w:rsidR="00070089">
        <w:t xml:space="preserve"> Solutions Ltd. It is hosted on our server</w:t>
      </w:r>
      <w:r w:rsidR="00334A89">
        <w:fldChar w:fldCharType="begin"/>
      </w:r>
      <w:r w:rsidR="00334A89">
        <w:instrText xml:space="preserve"> XE "server" </w:instrText>
      </w:r>
      <w:r w:rsidR="00334A89">
        <w:fldChar w:fldCharType="end"/>
      </w:r>
      <w:r w:rsidR="00070089">
        <w:t xml:space="preserve"> at </w:t>
      </w:r>
      <w:r w:rsidR="00070089" w:rsidRPr="00372439">
        <w:rPr>
          <w:u w:val="single"/>
        </w:rPr>
        <w:t>http://ecdl.oucs.ox.ac.</w:t>
      </w:r>
      <w:commentRangeStart w:id="10"/>
      <w:r w:rsidR="00070089" w:rsidRPr="00372439">
        <w:rPr>
          <w:u w:val="single"/>
        </w:rPr>
        <w:t>uk</w:t>
      </w:r>
      <w:commentRangeEnd w:id="10"/>
      <w:r w:rsidR="008F44C0">
        <w:rPr>
          <w:rStyle w:val="CommentReference"/>
        </w:rPr>
        <w:commentReference w:id="10"/>
      </w:r>
      <w:r w:rsidR="00070089" w:rsidRPr="00372439">
        <w:t>/</w:t>
      </w:r>
    </w:p>
    <w:p w:rsidR="00070089" w:rsidRDefault="00334A89" w:rsidP="002C0927">
      <w:r>
        <w:t>ShineALite</w:t>
      </w:r>
      <w:r>
        <w:fldChar w:fldCharType="begin"/>
      </w:r>
      <w:r>
        <w:instrText xml:space="preserve"> XE "ShineALite" </w:instrText>
      </w:r>
      <w:r>
        <w:fldChar w:fldCharType="end"/>
      </w:r>
      <w:r w:rsidR="00070089">
        <w:t xml:space="preserve"> is a set of comp</w:t>
      </w:r>
      <w:r w:rsidR="0093642D">
        <w:t>uter-based training courses, covering everyday tasks of computer use such as word-processing, internet browsing</w:t>
      </w:r>
      <w:r w:rsidR="00287CB9">
        <w:t xml:space="preserve"> and file management</w:t>
      </w:r>
      <w:r w:rsidR="0093642D">
        <w:t>.</w:t>
      </w:r>
    </w:p>
    <w:p w:rsidR="00090D29" w:rsidRDefault="00017550" w:rsidP="002C0927">
      <w:r>
        <w:t>A course consists of a series of illustrated pages with information to read. Some pages have 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 w:rsidR="00334A89">
        <w:fldChar w:fldCharType="begin"/>
      </w:r>
      <w:r w:rsidR="00334A89">
        <w:instrText xml:space="preserve"> XE "</w:instrText>
      </w:r>
      <w:r w:rsidR="00334A89" w:rsidRPr="003A63AB">
        <w:instrText>interactive</w:instrText>
      </w:r>
      <w:r w:rsidR="00334A89">
        <w:instrText xml:space="preserve">" </w:instrText>
      </w:r>
      <w:r w:rsidR="00334A89">
        <w:fldChar w:fldCharType="end"/>
      </w:r>
      <w:r>
        <w:t xml:space="preserve"> content where you use a simulation</w:t>
      </w:r>
      <w:r w:rsidR="00334A89">
        <w:fldChar w:fldCharType="begin"/>
      </w:r>
      <w:r w:rsidR="00334A89">
        <w:instrText xml:space="preserve"> XE "simulation" </w:instrText>
      </w:r>
      <w:r w:rsidR="00334A89">
        <w:fldChar w:fldCharType="end"/>
      </w:r>
      <w:r>
        <w:t xml:space="preserve"> of Microsoft Office</w:t>
      </w:r>
      <w:r w:rsidR="00334A89">
        <w:fldChar w:fldCharType="begin"/>
      </w:r>
      <w:r w:rsidR="00334A89">
        <w:instrText xml:space="preserve"> XE "Microsoft Office" </w:instrText>
      </w:r>
      <w:r w:rsidR="00334A89">
        <w:fldChar w:fldCharType="end"/>
      </w:r>
      <w:r>
        <w:t xml:space="preserve"> software to try the skills being taught. Tests and quizzes </w:t>
      </w:r>
      <w:r w:rsidR="00105768">
        <w:t>assess</w:t>
      </w:r>
      <w:r>
        <w:t xml:space="preserve"> your progress.</w:t>
      </w:r>
    </w:p>
    <w:p w:rsidR="006C7CB3" w:rsidRDefault="006C7CB3" w:rsidP="002C0927"/>
    <w:p w:rsidR="006C7CB3" w:rsidRDefault="00706466" w:rsidP="006C7CB3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>
            <wp:extent cx="1733550" cy="1828800"/>
            <wp:effectExtent l="19050" t="0" r="0" b="0"/>
            <wp:docPr id="1" name="Picture 1" descr="j0293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384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CB3" w:rsidRDefault="006C7CB3" w:rsidP="006C7CB3">
      <w:pPr>
        <w:pStyle w:val="Caption"/>
        <w:jc w:val="center"/>
      </w:pPr>
      <w:r>
        <w:t xml:space="preserve">Figure </w:t>
      </w:r>
      <w:commentRangeStart w:id="11"/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Targetting</w:t>
      </w:r>
      <w:commentRangeEnd w:id="11"/>
      <w:r w:rsidR="00885BA2">
        <w:rPr>
          <w:rStyle w:val="CommentReference"/>
          <w:b w:val="0"/>
          <w:bCs w:val="0"/>
        </w:rPr>
        <w:commentReference w:id="11"/>
      </w:r>
    </w:p>
    <w:p w:rsidR="00333A20" w:rsidRDefault="00333A20" w:rsidP="006C7CB3">
      <w:pPr>
        <w:jc w:val="center"/>
      </w:pPr>
      <w:r>
        <w:br w:type="page"/>
      </w:r>
    </w:p>
    <w:p w:rsidR="00070089" w:rsidRDefault="003E6DB5" w:rsidP="003E6DB5">
      <w:pPr>
        <w:pStyle w:val="Heading2"/>
      </w:pPr>
      <w:bookmarkStart w:id="12" w:name="_Toc110049534"/>
      <w:bookmarkStart w:id="13" w:name="_Toc110077179"/>
      <w:r>
        <w:t>Who might use it</w:t>
      </w:r>
      <w:bookmarkEnd w:id="12"/>
      <w:bookmarkEnd w:id="13"/>
    </w:p>
    <w:p w:rsidR="003E6DB5" w:rsidRPr="003E6DB5" w:rsidRDefault="003E6DB5" w:rsidP="003E6DB5">
      <w:r>
        <w:t xml:space="preserve">These courses are suitable for anyone wanting to improve their general competence with Windows and office software, and for anyone preparing to take ECDL </w:t>
      </w:r>
      <w:r w:rsidR="00287CB9">
        <w:t xml:space="preserve">(European Computer Driving License) [link to ECDL pages] </w:t>
      </w:r>
      <w:r>
        <w:t>tests.</w:t>
      </w:r>
    </w:p>
    <w:p w:rsidR="00090D29" w:rsidRDefault="00090D29" w:rsidP="00090D29">
      <w:pPr>
        <w:pStyle w:val="Heading2"/>
      </w:pPr>
      <w:bookmarkStart w:id="14" w:name="_Toc110049535"/>
      <w:bookmarkStart w:id="15" w:name="_Toc110077180"/>
      <w:r>
        <w:t>Level</w:t>
      </w:r>
      <w:r w:rsidR="00966EB1">
        <w:t xml:space="preserve"> and </w:t>
      </w:r>
      <w:r w:rsidR="00180215">
        <w:t>scope of the training</w:t>
      </w:r>
      <w:bookmarkEnd w:id="14"/>
      <w:bookmarkEnd w:id="15"/>
    </w:p>
    <w:p w:rsidR="00090D29" w:rsidRDefault="00090D29" w:rsidP="00090D29">
      <w:r>
        <w:t xml:space="preserve">These courses cover </w:t>
      </w:r>
      <w:r w:rsidR="00105768">
        <w:t xml:space="preserve">popular </w:t>
      </w:r>
      <w:r>
        <w:t>computer tasks to a</w:t>
      </w:r>
      <w:r w:rsidR="00105768">
        <w:t>n</w:t>
      </w:r>
      <w:r>
        <w:t xml:space="preserve"> </w:t>
      </w:r>
      <w:r w:rsidR="00105768">
        <w:t xml:space="preserve">everyday </w:t>
      </w:r>
      <w:r>
        <w:t xml:space="preserve">user level. They broadly </w:t>
      </w:r>
      <w:r w:rsidR="00017550">
        <w:t>correspond to</w:t>
      </w:r>
      <w:r>
        <w:t xml:space="preserve"> the syllabus</w:t>
      </w:r>
      <w:r w:rsidR="00334A89">
        <w:fldChar w:fldCharType="begin"/>
      </w:r>
      <w:r w:rsidR="00334A89">
        <w:instrText xml:space="preserve"> XE "</w:instrText>
      </w:r>
      <w:r w:rsidR="00334A89" w:rsidRPr="00B75075">
        <w:instrText>syllabus</w:instrText>
      </w:r>
      <w:r w:rsidR="00334A89">
        <w:instrText xml:space="preserve">" </w:instrText>
      </w:r>
      <w:r w:rsidR="00334A89">
        <w:fldChar w:fldCharType="end"/>
      </w:r>
      <w:r>
        <w:t xml:space="preserve"> of the </w:t>
      </w:r>
      <w:commentRangeStart w:id="16"/>
      <w:r>
        <w:t>ECDL</w:t>
      </w:r>
      <w:r w:rsidR="007304C5">
        <w:fldChar w:fldCharType="begin"/>
      </w:r>
      <w:r w:rsidR="007304C5">
        <w:instrText xml:space="preserve"> XE "</w:instrText>
      </w:r>
      <w:r w:rsidR="007304C5" w:rsidRPr="00EB2690">
        <w:instrText>ECDL</w:instrText>
      </w:r>
      <w:r w:rsidR="007304C5">
        <w:instrText xml:space="preserve">" </w:instrText>
      </w:r>
      <w:r w:rsidR="007304C5">
        <w:fldChar w:fldCharType="end"/>
      </w:r>
      <w:commentRangeEnd w:id="16"/>
      <w:r w:rsidR="003802E1">
        <w:rPr>
          <w:rStyle w:val="CommentReference"/>
        </w:rPr>
        <w:commentReference w:id="16"/>
      </w:r>
      <w:r w:rsidR="003802E1">
        <w:t xml:space="preserve"> </w:t>
      </w:r>
      <w:commentRangeStart w:id="17"/>
      <w:r>
        <w:t>tests</w:t>
      </w:r>
      <w:commentRangeEnd w:id="17"/>
      <w:r w:rsidR="00885BA2">
        <w:rPr>
          <w:rStyle w:val="CommentReference"/>
        </w:rPr>
        <w:commentReference w:id="17"/>
      </w:r>
      <w:r>
        <w:t xml:space="preserve">. Course </w:t>
      </w:r>
      <w:r w:rsidR="00017550">
        <w:t>modules are</w:t>
      </w:r>
      <w:r w:rsidR="007304C5">
        <w:t xml:space="preserve"> listed below</w:t>
      </w:r>
      <w:r w:rsidR="00440554">
        <w:t xml:space="preserve"> (see </w:t>
      </w:r>
      <w:r w:rsidR="00440554" w:rsidRPr="005A611C">
        <w:rPr>
          <w:b/>
        </w:rPr>
        <w:t xml:space="preserve">Section </w:t>
      </w:r>
      <w:fldSimple w:instr=" REF _Ref110067624 \r \h  \* MERGEFORMAT ">
        <w:r w:rsidR="001668E0">
          <w:rPr>
            <w:b/>
          </w:rPr>
          <w:t>4.1</w:t>
        </w:r>
      </w:fldSimple>
      <w:r w:rsidR="005A611C">
        <w:t>)</w:t>
      </w:r>
      <w:r w:rsidR="007304C5">
        <w:t>.</w:t>
      </w:r>
    </w:p>
    <w:p w:rsidR="006C7CB3" w:rsidRDefault="00706466" w:rsidP="006C7CB3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>
            <wp:extent cx="1771650" cy="1828800"/>
            <wp:effectExtent l="19050" t="0" r="0" b="0"/>
            <wp:docPr id="2" name="Picture 2" descr="j019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958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CB3" w:rsidRDefault="006C7CB3" w:rsidP="006C7CB3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Inspiration</w:t>
      </w:r>
    </w:p>
    <w:p w:rsidR="00F41806" w:rsidRDefault="00056A28" w:rsidP="00CA0984">
      <w:pPr>
        <w:pStyle w:val="Heading1"/>
      </w:pPr>
      <w:bookmarkStart w:id="18" w:name="_Toc110049536"/>
      <w:bookmarkStart w:id="19" w:name="_Toc110077181"/>
      <w:r>
        <w:t>Practical Information</w:t>
      </w:r>
      <w:bookmarkEnd w:id="18"/>
      <w:bookmarkEnd w:id="19"/>
    </w:p>
    <w:p w:rsidR="00070089" w:rsidRDefault="00070089" w:rsidP="00070089">
      <w:pPr>
        <w:pStyle w:val="Heading2"/>
      </w:pPr>
      <w:bookmarkStart w:id="20" w:name="_Toc110049537"/>
      <w:bookmarkStart w:id="21" w:name="_Toc110077182"/>
      <w:r>
        <w:t>How to use it</w:t>
      </w:r>
      <w:bookmarkEnd w:id="20"/>
      <w:bookmarkEnd w:id="21"/>
    </w:p>
    <w:p w:rsidR="00333A20" w:rsidRDefault="00070089" w:rsidP="002C0927">
      <w:r>
        <w:t xml:space="preserve">You need an account to use this </w:t>
      </w:r>
      <w:r w:rsidR="00287CB9">
        <w:t>web-site</w:t>
      </w:r>
      <w:r>
        <w:t xml:space="preserve">. </w:t>
      </w:r>
      <w:r w:rsidR="003E6DB5">
        <w:t>Individuals can obtain a sign-on name and a password from the OUCS</w:t>
      </w:r>
      <w:r w:rsidR="007304C5">
        <w:fldChar w:fldCharType="begin"/>
      </w:r>
      <w:r w:rsidR="007304C5">
        <w:instrText xml:space="preserve"> XE "</w:instrText>
      </w:r>
      <w:r w:rsidR="007304C5" w:rsidRPr="00520201">
        <w:instrText>OUCS</w:instrText>
      </w:r>
      <w:r w:rsidR="007304C5">
        <w:instrText xml:space="preserve">" </w:instrText>
      </w:r>
      <w:r w:rsidR="007304C5">
        <w:fldChar w:fldCharType="end"/>
      </w:r>
      <w:r w:rsidR="003E6DB5">
        <w:t xml:space="preserve"> Shop </w:t>
      </w:r>
      <w:r w:rsidR="005A611C">
        <w:t xml:space="preserve">(see more information on page </w:t>
      </w:r>
      <w:r w:rsidR="005A611C">
        <w:fldChar w:fldCharType="begin"/>
      </w:r>
      <w:r w:rsidR="005A611C">
        <w:instrText xml:space="preserve"> PAGEREF _Ref110068110 \h </w:instrText>
      </w:r>
      <w:r w:rsidR="005A611C">
        <w:fldChar w:fldCharType="separate"/>
      </w:r>
      <w:r w:rsidR="001668E0">
        <w:rPr>
          <w:noProof/>
        </w:rPr>
        <w:t>8</w:t>
      </w:r>
      <w:r w:rsidR="005A611C">
        <w:fldChar w:fldCharType="end"/>
      </w:r>
      <w:r w:rsidR="005A611C">
        <w:t xml:space="preserve">   below) </w:t>
      </w:r>
      <w:r w:rsidR="003E6DB5">
        <w:t>for £</w:t>
      </w:r>
      <w:commentRangeStart w:id="22"/>
      <w:r w:rsidR="003E6DB5">
        <w:t>6</w:t>
      </w:r>
      <w:commentRangeEnd w:id="22"/>
      <w:r w:rsidR="008F44C0">
        <w:rPr>
          <w:rStyle w:val="CommentReference"/>
        </w:rPr>
        <w:commentReference w:id="22"/>
      </w:r>
      <w:r w:rsidR="003E6DB5">
        <w:t xml:space="preserve">. </w:t>
      </w:r>
      <w:r w:rsidR="00090D29">
        <w:t xml:space="preserve">An account normally remains valid for a year. </w:t>
      </w:r>
      <w:r w:rsidR="003E6DB5">
        <w:t>Colleges and Departments should email</w:t>
      </w:r>
      <w:r w:rsidR="00334A89">
        <w:fldChar w:fldCharType="begin"/>
      </w:r>
      <w:r w:rsidR="00334A89">
        <w:instrText xml:space="preserve"> XE "email" </w:instrText>
      </w:r>
      <w:r w:rsidR="00334A89">
        <w:fldChar w:fldCharType="end"/>
      </w:r>
      <w:r w:rsidR="003E6DB5">
        <w:t xml:space="preserve"> ##give address here## to arrange for groups to make use of the on-line training.</w:t>
      </w:r>
      <w:r w:rsidR="00DE73A9">
        <w:t xml:space="preserve"> </w:t>
      </w:r>
      <w:r w:rsidR="003E6C9B">
        <w:t xml:space="preserve">Once you have a sign-on </w:t>
      </w:r>
      <w:r w:rsidR="00180215">
        <w:t xml:space="preserve">name </w:t>
      </w:r>
      <w:r w:rsidR="003E6C9B">
        <w:t>and password</w:t>
      </w:r>
      <w:r w:rsidR="00334A89">
        <w:fldChar w:fldCharType="begin"/>
      </w:r>
      <w:r w:rsidR="00334A89">
        <w:instrText xml:space="preserve"> XE "</w:instrText>
      </w:r>
      <w:r w:rsidR="00334A89" w:rsidRPr="00A3478D">
        <w:instrText>password</w:instrText>
      </w:r>
      <w:r w:rsidR="00334A89">
        <w:instrText>" \t "</w:instrText>
      </w:r>
      <w:r w:rsidR="00334A89" w:rsidRPr="00D145E7">
        <w:rPr>
          <w:i/>
        </w:rPr>
        <w:instrText>See</w:instrText>
      </w:r>
      <w:r w:rsidR="00334A89" w:rsidRPr="00D145E7">
        <w:instrText xml:space="preserve"> security</w:instrText>
      </w:r>
      <w:r w:rsidR="00334A89">
        <w:instrText xml:space="preserve">" </w:instrText>
      </w:r>
      <w:r w:rsidR="00334A89">
        <w:fldChar w:fldCharType="end"/>
      </w:r>
      <w:r w:rsidR="003E6C9B">
        <w:t>, you c</w:t>
      </w:r>
      <w:r w:rsidR="00767318">
        <w:t>an visit the web pages using a</w:t>
      </w:r>
      <w:r w:rsidR="003E6C9B">
        <w:t xml:space="preserve"> convenient computer at any time. You can work through the </w:t>
      </w:r>
      <w:r w:rsidR="00287CB9">
        <w:t>topics</w:t>
      </w:r>
      <w:r w:rsidR="003E6C9B">
        <w:t xml:space="preserve"> you need, at your own pace.</w:t>
      </w:r>
    </w:p>
    <w:p w:rsidR="00090D29" w:rsidRDefault="00090D29" w:rsidP="00090D29">
      <w:pPr>
        <w:pStyle w:val="Heading2"/>
      </w:pPr>
      <w:bookmarkStart w:id="23" w:name="_Toc110049538"/>
      <w:bookmarkStart w:id="24" w:name="_Toc110077183"/>
      <w:r>
        <w:t xml:space="preserve">What to </w:t>
      </w:r>
      <w:commentRangeStart w:id="25"/>
      <w:r>
        <w:t>do</w:t>
      </w:r>
      <w:bookmarkEnd w:id="23"/>
      <w:bookmarkEnd w:id="24"/>
      <w:commentRangeEnd w:id="25"/>
      <w:r w:rsidR="00885BA2">
        <w:rPr>
          <w:rStyle w:val="CommentReference"/>
          <w:rFonts w:ascii="Times New Roman" w:hAnsi="Times New Roman" w:cs="Times New Roman"/>
          <w:b w:val="0"/>
          <w:bCs w:val="0"/>
          <w:i w:val="0"/>
          <w:iCs w:val="0"/>
        </w:rPr>
        <w:commentReference w:id="25"/>
      </w:r>
    </w:p>
    <w:p w:rsidR="00090D29" w:rsidRDefault="00090D29" w:rsidP="00EE28C8">
      <w:pPr>
        <w:numPr>
          <w:ilvl w:val="0"/>
          <w:numId w:val="1"/>
        </w:numPr>
      </w:pPr>
      <w:r>
        <w:t>Use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 xml:space="preserve"> web browser</w:t>
      </w:r>
      <w:r w:rsidR="00334A89">
        <w:fldChar w:fldCharType="begin"/>
      </w:r>
      <w:r w:rsidR="00334A89">
        <w:instrText xml:space="preserve"> XE "browser" </w:instrText>
      </w:r>
      <w:r w:rsidR="00334A89">
        <w:fldChar w:fldCharType="end"/>
      </w:r>
      <w:r>
        <w:t xml:space="preserve"> and go to </w:t>
      </w:r>
      <w:r w:rsidRPr="00372439">
        <w:rPr>
          <w:u w:val="single"/>
        </w:rPr>
        <w:t>http://ecdl.oucs.ox.ac.uk</w:t>
      </w:r>
    </w:p>
    <w:p w:rsidR="00BD390E" w:rsidRDefault="00BD390E" w:rsidP="00EE28C8">
      <w:pPr>
        <w:ind w:left="720"/>
      </w:pPr>
      <w:r>
        <w:t>It looks like this: ##screenshot#</w:t>
      </w:r>
    </w:p>
    <w:p w:rsidR="00BD390E" w:rsidRDefault="00BD390E" w:rsidP="00EE28C8">
      <w:pPr>
        <w:numPr>
          <w:ilvl w:val="0"/>
          <w:numId w:val="1"/>
        </w:numPr>
      </w:pPr>
      <w:r>
        <w:t>Give your sign-on name and password, then click [Login] buttonpic##</w:t>
      </w:r>
    </w:p>
    <w:p w:rsidR="00BD390E" w:rsidRDefault="00BD390E" w:rsidP="00EE28C8">
      <w:pPr>
        <w:numPr>
          <w:ilvl w:val="0"/>
          <w:numId w:val="1"/>
        </w:numPr>
      </w:pPr>
      <w:r>
        <w:t>At the Main Menu page, use the drop-d</w:t>
      </w:r>
      <w:r w:rsidR="00966EB1">
        <w:t xml:space="preserve">own list box to choose a course </w:t>
      </w:r>
      <w:r>
        <w:t>module##, then click the [Launch] button pic##</w:t>
      </w:r>
    </w:p>
    <w:p w:rsidR="00BD390E" w:rsidRDefault="00BD390E" w:rsidP="00EE28C8">
      <w:pPr>
        <w:ind w:left="720"/>
      </w:pPr>
      <w:r>
        <w:t>##</w:t>
      </w:r>
      <w:r w:rsidR="00966EB1">
        <w:t xml:space="preserve">screenshot of choosing a course </w:t>
      </w:r>
      <w:r>
        <w:t>module##</w:t>
      </w:r>
    </w:p>
    <w:p w:rsidR="00EE28C8" w:rsidRDefault="00EE28C8" w:rsidP="00EE28C8">
      <w:pPr>
        <w:numPr>
          <w:ilvl w:val="0"/>
          <w:numId w:val="1"/>
        </w:numPr>
      </w:pPr>
      <w:r>
        <w:t xml:space="preserve">Choose a </w:t>
      </w:r>
      <w:r w:rsidR="00966EB1">
        <w:t xml:space="preserve">training </w:t>
      </w:r>
      <w:r>
        <w:t xml:space="preserve">topic, and double-click </w:t>
      </w:r>
      <w:r w:rsidR="00966EB1">
        <w:t xml:space="preserve">a </w:t>
      </w:r>
      <w:r>
        <w:t>topic name to start it.</w:t>
      </w:r>
    </w:p>
    <w:p w:rsidR="00EE28C8" w:rsidRDefault="00EE28C8" w:rsidP="00EE28C8">
      <w:pPr>
        <w:ind w:left="720"/>
      </w:pPr>
      <w:r>
        <w:t>##screenshot</w:t>
      </w:r>
      <w:r w:rsidR="00767318">
        <w:t xml:space="preserve"> of choosing</w:t>
      </w:r>
      <w:r>
        <w:t>#</w:t>
      </w:r>
    </w:p>
    <w:p w:rsidR="00966EB1" w:rsidRDefault="00966EB1" w:rsidP="00966EB1">
      <w:pPr>
        <w:numPr>
          <w:ilvl w:val="0"/>
          <w:numId w:val="1"/>
        </w:numPr>
      </w:pPr>
      <w:r>
        <w:t>The training material appears in a separate window, in front of the list of topics.</w:t>
      </w:r>
    </w:p>
    <w:p w:rsidR="00767318" w:rsidRDefault="00767318" w:rsidP="00767318">
      <w:pPr>
        <w:ind w:left="720"/>
      </w:pPr>
      <w:r>
        <w:t>##screenshot of topic content##</w:t>
      </w:r>
    </w:p>
    <w:p w:rsidR="00BD390E" w:rsidRDefault="006B2EAE" w:rsidP="006B2EAE">
      <w:pPr>
        <w:numPr>
          <w:ilvl w:val="0"/>
          <w:numId w:val="1"/>
        </w:numPr>
      </w:pPr>
      <w:r>
        <w:t>Work through the pages of information. Read the text or listen to the reader. Use the Next/Previous buttons ##button pics# to navigate.</w:t>
      </w:r>
    </w:p>
    <w:p w:rsidR="006B2EAE" w:rsidRDefault="006B2EAE" w:rsidP="006B2EAE">
      <w:pPr>
        <w:numPr>
          <w:ilvl w:val="0"/>
          <w:numId w:val="1"/>
        </w:numPr>
      </w:pPr>
      <w:r>
        <w:lastRenderedPageBreak/>
        <w:t>Some pages have 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>
        <w:t xml:space="preserve"> elements. Follow the instructions in red text ##or whatever#.</w:t>
      </w:r>
    </w:p>
    <w:p w:rsidR="006B2EAE" w:rsidRDefault="006B2EAE" w:rsidP="006B2EAE">
      <w:pPr>
        <w:ind w:left="720"/>
      </w:pPr>
      <w:r>
        <w:t>##screenshot#</w:t>
      </w:r>
    </w:p>
    <w:p w:rsidR="006B2EAE" w:rsidRDefault="006B2EAE" w:rsidP="006B2EAE">
      <w:pPr>
        <w:numPr>
          <w:ilvl w:val="0"/>
          <w:numId w:val="1"/>
        </w:numPr>
      </w:pPr>
      <w:r>
        <w:t xml:space="preserve">When a topic has been completed, ##do what# and return to the </w:t>
      </w:r>
      <w:r w:rsidR="00966EB1">
        <w:t>list of topics</w:t>
      </w:r>
      <w:r>
        <w:t>.</w:t>
      </w:r>
    </w:p>
    <w:p w:rsidR="006B2EAE" w:rsidRDefault="006B2EAE" w:rsidP="006B2EAE">
      <w:pPr>
        <w:numPr>
          <w:ilvl w:val="0"/>
          <w:numId w:val="1"/>
        </w:numPr>
      </w:pPr>
      <w:r>
        <w:t>Do some Quizzes ##what shall we say about this.</w:t>
      </w:r>
    </w:p>
    <w:p w:rsidR="00333A20" w:rsidRDefault="006B2EAE" w:rsidP="006B2EAE">
      <w:pPr>
        <w:numPr>
          <w:ilvl w:val="0"/>
          <w:numId w:val="1"/>
        </w:numPr>
      </w:pPr>
      <w:r>
        <w:t xml:space="preserve">When you stop work, </w:t>
      </w:r>
      <w:r w:rsidR="00966EB1">
        <w:t xml:space="preserve">exit from all the windows. </w:t>
      </w:r>
      <w:r w:rsidR="00334A89">
        <w:t>ShineALite</w:t>
      </w:r>
      <w:r w:rsidR="00334A89">
        <w:fldChar w:fldCharType="begin"/>
      </w:r>
      <w:r w:rsidR="00334A89">
        <w:instrText xml:space="preserve"> XE "ShineALite" </w:instrText>
      </w:r>
      <w:r w:rsidR="00334A89">
        <w:fldChar w:fldCharType="end"/>
      </w:r>
      <w:r>
        <w:t xml:space="preserve"> keeps a record of where you have reached, so you can continue at the same point, next time.</w:t>
      </w:r>
    </w:p>
    <w:p w:rsidR="006C7CB3" w:rsidRDefault="00706466" w:rsidP="006C7CB3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>
            <wp:extent cx="1838325" cy="1657350"/>
            <wp:effectExtent l="19050" t="0" r="9525" b="0"/>
            <wp:docPr id="3" name="Picture 3" descr="j019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9928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EAE" w:rsidRDefault="006C7CB3" w:rsidP="006C7CB3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Technical Support</w:t>
      </w:r>
    </w:p>
    <w:p w:rsidR="00F41806" w:rsidRDefault="00056A28" w:rsidP="00CA0984">
      <w:pPr>
        <w:pStyle w:val="Heading1"/>
      </w:pPr>
      <w:bookmarkStart w:id="26" w:name="_Toc110049539"/>
      <w:bookmarkStart w:id="27" w:name="_Toc110077184"/>
      <w:r>
        <w:t>Support For Users</w:t>
      </w:r>
      <w:bookmarkEnd w:id="26"/>
      <w:bookmarkEnd w:id="27"/>
    </w:p>
    <w:p w:rsidR="00F527BD" w:rsidRDefault="00F527BD" w:rsidP="00F527BD">
      <w:pPr>
        <w:pStyle w:val="Heading2"/>
      </w:pPr>
      <w:bookmarkStart w:id="28" w:name="_Toc110049540"/>
      <w:bookmarkStart w:id="29" w:name="_Toc110077185"/>
      <w:r>
        <w:t>Minimum specification for running the training materials:</w:t>
      </w:r>
      <w:bookmarkEnd w:id="28"/>
      <w:bookmarkEnd w:id="29"/>
    </w:p>
    <w:p w:rsidR="00F527BD" w:rsidRDefault="00F527BD" w:rsidP="00F527BD">
      <w:r>
        <w:t>Windows 98 with the latest Windows Service Packs and critical updates installed, and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 xml:space="preserve"> 5.</w:t>
      </w:r>
      <w:commentRangeStart w:id="30"/>
      <w:r>
        <w:t>01</w:t>
      </w:r>
      <w:commentRangeEnd w:id="30"/>
      <w:r w:rsidR="008F44C0">
        <w:rPr>
          <w:rStyle w:val="CommentReference"/>
        </w:rPr>
        <w:commentReference w:id="30"/>
      </w:r>
      <w:r>
        <w:t>.</w:t>
      </w:r>
    </w:p>
    <w:p w:rsidR="00BD390E" w:rsidRDefault="00CB779F" w:rsidP="00017550">
      <w:pPr>
        <w:pStyle w:val="Heading2"/>
      </w:pPr>
      <w:bookmarkStart w:id="31" w:name="_Toc110049541"/>
      <w:bookmarkStart w:id="32" w:name="_Toc110077186"/>
      <w:r>
        <w:t>Troubleshooting</w:t>
      </w:r>
      <w:bookmarkEnd w:id="31"/>
      <w:bookmarkEnd w:id="32"/>
    </w:p>
    <w:p w:rsidR="00CB779F" w:rsidRPr="00CB779F" w:rsidRDefault="007B3DD6" w:rsidP="00CB779F">
      <w:r>
        <w:t>H</w:t>
      </w:r>
      <w:r w:rsidR="00CB779F">
        <w:t>ere are some of the snags that people have come across.</w:t>
      </w:r>
    </w:p>
    <w:p w:rsidR="001B4318" w:rsidRPr="001B4318" w:rsidRDefault="001B4318" w:rsidP="001B4318">
      <w:r>
        <w:t xml:space="preserve">Some of this advice has been </w:t>
      </w:r>
      <w:r w:rsidR="00D32ACC">
        <w:t>adapted</w:t>
      </w:r>
      <w:r>
        <w:t xml:space="preserve"> from the FAQ document written by </w:t>
      </w:r>
      <w:r w:rsidR="001C68AE">
        <w:t xml:space="preserve">Shining </w:t>
      </w:r>
      <w:r>
        <w:t xml:space="preserve">Solutions Ltd, and we are grateful for their permission to </w:t>
      </w:r>
      <w:r w:rsidR="003D2D07">
        <w:t>use</w:t>
      </w:r>
      <w:r>
        <w:t xml:space="preserve"> it here.</w:t>
      </w:r>
    </w:p>
    <w:p w:rsidR="00CB779F" w:rsidRDefault="00CB779F" w:rsidP="00CB779F">
      <w:pPr>
        <w:pStyle w:val="Heading3"/>
      </w:pPr>
      <w:bookmarkStart w:id="33" w:name="_Toc110049542"/>
      <w:r>
        <w:t xml:space="preserve">Browser </w:t>
      </w:r>
      <w:r w:rsidR="00090D29">
        <w:t>software:</w:t>
      </w:r>
      <w:bookmarkEnd w:id="33"/>
    </w:p>
    <w:p w:rsidR="00333A20" w:rsidRDefault="00090D29" w:rsidP="00CB779F">
      <w:r>
        <w:t>The</w:t>
      </w:r>
      <w:r w:rsidR="00017550">
        <w:t>se</w:t>
      </w:r>
      <w:r>
        <w:t xml:space="preserve"> training materials are designed for use with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>. If you use other browsers, some pages may not display correctly and some 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>
        <w:t xml:space="preserve"> elements may not work.</w:t>
      </w:r>
    </w:p>
    <w:p w:rsidR="00090D29" w:rsidRDefault="00706466" w:rsidP="00CB779F">
      <w:r>
        <w:rPr>
          <w:noProof/>
          <w:lang w:val="en-US" w:eastAsia="en-US"/>
        </w:rPr>
        <w:drawing>
          <wp:inline distT="0" distB="0" distL="0" distR="0">
            <wp:extent cx="1666875" cy="1790700"/>
            <wp:effectExtent l="0" t="0" r="9525" b="0"/>
            <wp:docPr id="4" name="Picture 4" descr="j0199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9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79F" w:rsidRDefault="00CB779F" w:rsidP="00CB779F">
      <w:pPr>
        <w:pStyle w:val="Heading3"/>
      </w:pPr>
      <w:bookmarkStart w:id="34" w:name="_Toc110049543"/>
      <w:r>
        <w:lastRenderedPageBreak/>
        <w:t>Application software:</w:t>
      </w:r>
      <w:bookmarkEnd w:id="34"/>
    </w:p>
    <w:p w:rsidR="00017550" w:rsidRDefault="00017550" w:rsidP="00CB779F">
      <w:r>
        <w:t>You do not need to have the Microsoft Office</w:t>
      </w:r>
      <w:r w:rsidR="00334A89">
        <w:fldChar w:fldCharType="begin"/>
      </w:r>
      <w:r w:rsidR="00334A89">
        <w:instrText xml:space="preserve"> XE "Microsoft Office" </w:instrText>
      </w:r>
      <w:r w:rsidR="00334A89">
        <w:fldChar w:fldCharType="end"/>
      </w:r>
      <w:r>
        <w:t xml:space="preserve"> software installed on your computer - the training material uses a simulation</w:t>
      </w:r>
      <w:r w:rsidR="00334A89">
        <w:fldChar w:fldCharType="begin"/>
      </w:r>
      <w:r w:rsidR="00334A89">
        <w:instrText xml:space="preserve"> XE "simulation" </w:instrText>
      </w:r>
      <w:r w:rsidR="00334A89">
        <w:fldChar w:fldCharType="end"/>
      </w:r>
      <w:r>
        <w:t xml:space="preserve"> of Word, Excel, Access </w:t>
      </w:r>
      <w:r w:rsidR="003D2D07">
        <w:t>etc</w:t>
      </w:r>
      <w:r>
        <w:t>.</w:t>
      </w:r>
      <w:r w:rsidR="00966EB1">
        <w:t xml:space="preserve"> Any Office software you may have on your computer is irrelevant to using the training material.</w:t>
      </w:r>
    </w:p>
    <w:p w:rsidR="00966EB1" w:rsidRDefault="008256B3" w:rsidP="00966EB1">
      <w:pPr>
        <w:pStyle w:val="Heading3"/>
      </w:pPr>
      <w:bookmarkStart w:id="35" w:name="_Toc110049544"/>
      <w:r>
        <w:t>Activ-X</w:t>
      </w:r>
      <w:commentRangeStart w:id="36"/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commentRangeEnd w:id="36"/>
      <w:r w:rsidR="008F44C0">
        <w:rPr>
          <w:rStyle w:val="CommentReference"/>
          <w:rFonts w:ascii="Times New Roman" w:hAnsi="Times New Roman" w:cs="Times New Roman"/>
          <w:b w:val="0"/>
          <w:bCs w:val="0"/>
        </w:rPr>
        <w:commentReference w:id="36"/>
      </w:r>
      <w:r>
        <w:t>:</w:t>
      </w:r>
      <w:bookmarkEnd w:id="35"/>
    </w:p>
    <w:p w:rsidR="00966EB1" w:rsidRDefault="008256B3" w:rsidP="00966EB1">
      <w:r>
        <w:t>This web site us</w:t>
      </w:r>
      <w:r w:rsidR="001B4318">
        <w:t>es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 w:rsidR="001B4318">
        <w:t xml:space="preserve"> controls </w:t>
      </w:r>
      <w:r w:rsidR="0065566F">
        <w:t xml:space="preserve">so your computer </w:t>
      </w:r>
      <w:r w:rsidR="00966EB1">
        <w:t xml:space="preserve">can </w:t>
      </w:r>
      <w:r w:rsidR="0065566F">
        <w:t>interact with the server</w:t>
      </w:r>
      <w:r w:rsidR="00334A89">
        <w:fldChar w:fldCharType="begin"/>
      </w:r>
      <w:r w:rsidR="00334A89">
        <w:instrText xml:space="preserve"> XE "server" </w:instrText>
      </w:r>
      <w:r w:rsidR="00334A89">
        <w:fldChar w:fldCharType="end"/>
      </w:r>
      <w:r w:rsidR="0065566F">
        <w:t xml:space="preserve">. These allow you to </w:t>
      </w:r>
      <w:r w:rsidR="00966EB1">
        <w:t>move between</w:t>
      </w:r>
      <w:r w:rsidR="0065566F">
        <w:t xml:space="preserve"> topics, change settings and so on</w:t>
      </w:r>
      <w:r>
        <w:t xml:space="preserve">. </w:t>
      </w:r>
      <w:r w:rsidR="002E4272">
        <w:t>If Activ-X controls are not downloaded or have been disabled</w:t>
      </w:r>
      <w:r w:rsidR="00966EB1">
        <w:t xml:space="preserve"> on your computer</w:t>
      </w:r>
      <w:r w:rsidR="002E4272">
        <w:t>, then the training materials will not work properly.</w:t>
      </w:r>
    </w:p>
    <w:p w:rsidR="00966EB1" w:rsidRDefault="00966EB1" w:rsidP="00966EB1"/>
    <w:p w:rsidR="00966EB1" w:rsidRDefault="008256B3" w:rsidP="00966EB1">
      <w:r>
        <w:t>If you are working in a college or University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>
        <w:t xml:space="preserve"> department, your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 xml:space="preserve"> may not have these control</w:t>
      </w:r>
      <w:r w:rsidR="0065566F">
        <w:t>s</w:t>
      </w:r>
      <w:r>
        <w:t xml:space="preserve"> enabled. Please speak to your local IT support</w:t>
      </w:r>
      <w:r w:rsidR="00334A89">
        <w:fldChar w:fldCharType="begin"/>
      </w:r>
      <w:r w:rsidR="00334A89">
        <w:instrText xml:space="preserve"> XE "IT support" </w:instrText>
      </w:r>
      <w:r w:rsidR="00334A89">
        <w:fldChar w:fldCharType="end"/>
      </w:r>
      <w:r>
        <w:t xml:space="preserve"> person.</w:t>
      </w:r>
    </w:p>
    <w:p w:rsidR="00966EB1" w:rsidRDefault="00966EB1" w:rsidP="00966EB1"/>
    <w:p w:rsidR="00966EB1" w:rsidRDefault="008416A1" w:rsidP="00966EB1">
      <w:r>
        <w:t>The first time a computer is used to run this training, the Active</w:t>
      </w:r>
      <w:r w:rsidR="000869E0">
        <w:t>-</w:t>
      </w:r>
      <w:r>
        <w:t>X controls will attempt to download. If asked, agree to accept the controls.</w:t>
      </w:r>
    </w:p>
    <w:p w:rsidR="00966EB1" w:rsidRDefault="00966EB1" w:rsidP="00966EB1"/>
    <w:p w:rsidR="008256B3" w:rsidRDefault="001B4318" w:rsidP="00966EB1">
      <w:r>
        <w:t>If you suspect a download is not being allowed, then do this:</w:t>
      </w:r>
    </w:p>
    <w:p w:rsidR="00966EB1" w:rsidRDefault="001B4318" w:rsidP="00A029FF">
      <w:pPr>
        <w:ind w:left="720" w:hanging="720"/>
      </w:pPr>
      <w:r>
        <w:tab/>
        <w:t>In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>, choose Tools|</w:t>
      </w:r>
      <w:r w:rsidR="000869E0">
        <w:t>Internet Options|Security|Sites</w:t>
      </w:r>
      <w:r>
        <w:br/>
        <w:t xml:space="preserve">In the list of trusted sites, add our URL </w:t>
      </w:r>
      <w:r w:rsidRPr="00372439">
        <w:rPr>
          <w:u w:val="single"/>
        </w:rPr>
        <w:t>http://ecdl.oucs.ox.ac.uk</w:t>
      </w:r>
      <w:r>
        <w:br/>
        <w:t>Ensure that the checkbox for HTTPS</w:t>
      </w:r>
      <w:r w:rsidR="000869E0">
        <w:t xml:space="preserve"> verification is left unchecked</w:t>
      </w:r>
      <w:r w:rsidR="00A029FF">
        <w:t>.</w:t>
      </w:r>
      <w:r w:rsidR="00A029FF">
        <w:rPr>
          <w:rStyle w:val="FootnoteReference"/>
        </w:rPr>
        <w:footnoteReference w:id="2"/>
      </w:r>
    </w:p>
    <w:p w:rsidR="00966EB1" w:rsidRDefault="00966EB1" w:rsidP="00966EB1">
      <w:pPr>
        <w:pStyle w:val="Heading3"/>
      </w:pPr>
      <w:bookmarkStart w:id="37" w:name="_Toc110049545"/>
      <w:r>
        <w:t>Other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>
        <w:t xml:space="preserve"> problems</w:t>
      </w:r>
      <w:bookmarkEnd w:id="37"/>
    </w:p>
    <w:p w:rsidR="00966EB1" w:rsidRDefault="001B4318" w:rsidP="00966EB1">
      <w:r>
        <w:t>A firewall</w:t>
      </w:r>
      <w:r w:rsidR="00334A89">
        <w:fldChar w:fldCharType="begin"/>
      </w:r>
      <w:r w:rsidR="00334A89">
        <w:instrText xml:space="preserve"> XE "firewall" </w:instrText>
      </w:r>
      <w:r w:rsidR="00334A89">
        <w:fldChar w:fldCharType="end"/>
      </w:r>
      <w:r>
        <w:t xml:space="preserve"> may also block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>
        <w:t xml:space="preserve"> or block the download. See if you can add the URL </w:t>
      </w:r>
      <w:r w:rsidR="003D2D07" w:rsidRPr="00372439">
        <w:rPr>
          <w:u w:val="single"/>
        </w:rPr>
        <w:t>http://ecdl.oucs.ox.ac.uk</w:t>
      </w:r>
      <w:r w:rsidR="003D2D07">
        <w:t xml:space="preserve"> </w:t>
      </w:r>
      <w:r>
        <w:t>to the list of trusted sites</w:t>
      </w:r>
      <w:r w:rsidR="00A029FF">
        <w:rPr>
          <w:rStyle w:val="FootnoteReference"/>
        </w:rPr>
        <w:footnoteReference w:id="3"/>
      </w:r>
      <w:r>
        <w:t>.</w:t>
      </w:r>
    </w:p>
    <w:p w:rsidR="001B4318" w:rsidRDefault="00334A89" w:rsidP="00966EB1">
      <w:r>
        <w:fldChar w:fldCharType="begin"/>
      </w:r>
      <w:r>
        <w:instrText xml:space="preserve"> XE "Activ-X" </w:instrText>
      </w:r>
      <w:r>
        <w:fldChar w:fldCharType="end"/>
      </w:r>
      <w:r w:rsidR="001B4318">
        <w:t xml:space="preserve">Windows XP may show a yellow bar at the top of the window, saying that it is blocking unsafe content. </w:t>
      </w:r>
      <w:r w:rsidR="003D2D07">
        <w:t>Deal with</w:t>
      </w:r>
      <w:r w:rsidR="001B4318">
        <w:t xml:space="preserve"> this by right-clicking on the bar and choosing Allow Blocked Content.</w:t>
      </w:r>
    </w:p>
    <w:p w:rsidR="00B63E78" w:rsidRDefault="00B63E78" w:rsidP="00966EB1">
      <w:r>
        <w:t xml:space="preserve">This is illustrated on page </w:t>
      </w:r>
      <w:r w:rsidR="00D80198">
        <w:fldChar w:fldCharType="begin"/>
      </w:r>
      <w:r w:rsidR="00D80198">
        <w:instrText xml:space="preserve"> PAGEREF UsefulDiagram \h </w:instrText>
      </w:r>
      <w:r w:rsidR="00D80198">
        <w:fldChar w:fldCharType="separate"/>
      </w:r>
      <w:r w:rsidR="001668E0">
        <w:rPr>
          <w:noProof/>
        </w:rPr>
        <w:t>6</w:t>
      </w:r>
      <w:r w:rsidR="00D80198">
        <w:fldChar w:fldCharType="end"/>
      </w:r>
      <w:r w:rsidR="00D80198">
        <w:t>.</w:t>
      </w:r>
    </w:p>
    <w:p w:rsidR="00966EB1" w:rsidRDefault="008256B3" w:rsidP="00966EB1">
      <w:pPr>
        <w:pStyle w:val="Heading3"/>
      </w:pPr>
      <w:bookmarkStart w:id="38" w:name="_Toc110049546"/>
      <w:r>
        <w:t>Shockwave</w:t>
      </w:r>
      <w:r w:rsidR="00334A89">
        <w:fldChar w:fldCharType="begin"/>
      </w:r>
      <w:r w:rsidR="00334A89">
        <w:instrText xml:space="preserve"> XE "Shockwave" </w:instrText>
      </w:r>
      <w:r w:rsidR="00334A89">
        <w:fldChar w:fldCharType="end"/>
      </w:r>
      <w:r>
        <w:t>:</w:t>
      </w:r>
      <w:bookmarkEnd w:id="38"/>
    </w:p>
    <w:p w:rsidR="00333A20" w:rsidRDefault="008256B3" w:rsidP="00966EB1">
      <w:r>
        <w:t xml:space="preserve">Some of the </w:t>
      </w:r>
      <w:r w:rsidR="00966EB1">
        <w:t>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 w:rsidR="00966EB1">
        <w:t xml:space="preserve"> </w:t>
      </w:r>
      <w:r w:rsidR="000869E0">
        <w:t>pages use Shockwave</w:t>
      </w:r>
      <w:r w:rsidR="00334A89">
        <w:fldChar w:fldCharType="begin"/>
      </w:r>
      <w:r w:rsidR="00334A89">
        <w:instrText xml:space="preserve"> XE "Shockwave" </w:instrText>
      </w:r>
      <w:r w:rsidR="00334A89">
        <w:fldChar w:fldCharType="end"/>
      </w:r>
      <w:r w:rsidR="004647D1">
        <w:t>. If your computer already has Shockwave, this will work immediately</w:t>
      </w:r>
      <w:r w:rsidR="00966EB1">
        <w:t xml:space="preserve"> when needed</w:t>
      </w:r>
      <w:r w:rsidR="004647D1">
        <w:t>. But if it hasn’t yet, you will be taken through a short procedure to download the software from Macromedia Inc, install it and perhaps register it. Follow the instructions on the screen. This is a once-per-computer procedure.</w:t>
      </w:r>
    </w:p>
    <w:p w:rsidR="008256B3" w:rsidRDefault="00706466" w:rsidP="00966EB1">
      <w:r>
        <w:rPr>
          <w:noProof/>
          <w:lang w:val="en-US" w:eastAsia="en-US"/>
        </w:rPr>
        <w:lastRenderedPageBreak/>
        <w:drawing>
          <wp:inline distT="0" distB="0" distL="0" distR="0">
            <wp:extent cx="1143000" cy="1828800"/>
            <wp:effectExtent l="19050" t="0" r="0" b="0"/>
            <wp:docPr id="5" name="Picture 5" descr="j030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30525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FCB" w:rsidRDefault="008416A1" w:rsidP="00021FCB">
      <w:pPr>
        <w:pStyle w:val="Heading3"/>
      </w:pPr>
      <w:bookmarkStart w:id="39" w:name="_Toc110049547"/>
      <w:r>
        <w:t>Popup blockers:</w:t>
      </w:r>
      <w:bookmarkEnd w:id="39"/>
    </w:p>
    <w:p w:rsidR="008E5FBB" w:rsidRDefault="008416A1" w:rsidP="00021FCB">
      <w:r>
        <w:t>If your browser</w:t>
      </w:r>
      <w:r w:rsidR="00334A89">
        <w:fldChar w:fldCharType="begin"/>
      </w:r>
      <w:r w:rsidR="00334A89">
        <w:instrText xml:space="preserve"> XE "browser" </w:instrText>
      </w:r>
      <w:r w:rsidR="00334A89">
        <w:fldChar w:fldCharType="end"/>
      </w:r>
      <w:r>
        <w:t xml:space="preserve"> has popup</w:t>
      </w:r>
      <w:r w:rsidR="00334A89">
        <w:fldChar w:fldCharType="begin"/>
      </w:r>
      <w:r w:rsidR="00334A89">
        <w:instrText xml:space="preserve"> XE "popup" </w:instrText>
      </w:r>
      <w:r w:rsidR="00334A89">
        <w:fldChar w:fldCharType="end"/>
      </w:r>
      <w:r>
        <w:t xml:space="preserve"> blocking set (also known as ad blocking), this will prevent some parts of the training materials from appearing. </w:t>
      </w:r>
      <w:r w:rsidR="008E5FBB">
        <w:t>When you choose a unit to view, the training material should appear in a new window. If your computer has pop-up blocking, the new window does not appear and you may get a “BTEngine Run-time error” message. ##screenshot from AL doc##</w:t>
      </w:r>
      <w:bookmarkStart w:id="40" w:name="CheckThisBit"/>
      <w:bookmarkEnd w:id="40"/>
    </w:p>
    <w:p w:rsidR="008E5FBB" w:rsidRDefault="008E5FBB" w:rsidP="00021FCB">
      <w:r>
        <w:t xml:space="preserve">Your computer may have </w:t>
      </w:r>
      <w:r w:rsidRPr="003D2D07">
        <w:rPr>
          <w:b/>
          <w:i/>
        </w:rPr>
        <w:t>popup</w:t>
      </w:r>
      <w:r w:rsidR="00334A89">
        <w:rPr>
          <w:b/>
          <w:i/>
        </w:rPr>
        <w:fldChar w:fldCharType="begin"/>
      </w:r>
      <w:r w:rsidR="00334A89">
        <w:rPr>
          <w:b/>
          <w:i/>
        </w:rPr>
        <w:instrText xml:space="preserve"> XE "</w:instrText>
      </w:r>
      <w:r w:rsidR="00334A89">
        <w:instrText>popup"</w:instrText>
      </w:r>
      <w:r w:rsidR="00334A89">
        <w:rPr>
          <w:b/>
          <w:i/>
        </w:rPr>
        <w:instrText xml:space="preserve"> </w:instrText>
      </w:r>
      <w:r w:rsidR="00334A89">
        <w:rPr>
          <w:b/>
          <w:i/>
        </w:rPr>
        <w:fldChar w:fldCharType="end"/>
      </w:r>
      <w:r w:rsidRPr="003D2D07">
        <w:rPr>
          <w:b/>
          <w:i/>
        </w:rPr>
        <w:t xml:space="preserve"> blocking software</w:t>
      </w:r>
      <w:r>
        <w:t xml:space="preserve"> installed, such as:</w:t>
      </w:r>
    </w:p>
    <w:p w:rsidR="008E5FBB" w:rsidRDefault="008E5FBB" w:rsidP="008E5FBB">
      <w:pPr>
        <w:pStyle w:val="ITLPExTasksBulleted"/>
      </w:pPr>
      <w:r>
        <w:t>Pop swatter</w:t>
      </w:r>
    </w:p>
    <w:p w:rsidR="008E5FBB" w:rsidRDefault="008E5FBB" w:rsidP="008E5FBB">
      <w:pPr>
        <w:pStyle w:val="ITLPExTasksBulleted"/>
      </w:pPr>
      <w:r>
        <w:t>Ad Blocker</w:t>
      </w:r>
    </w:p>
    <w:p w:rsidR="008E5FBB" w:rsidRDefault="008E5FBB" w:rsidP="008E5FBB">
      <w:pPr>
        <w:pStyle w:val="ITLPExTasksBulleted"/>
      </w:pPr>
      <w:r>
        <w:t>Pop Destroyer</w:t>
      </w:r>
    </w:p>
    <w:p w:rsidR="008E5FBB" w:rsidRDefault="008E5FBB" w:rsidP="008E5FBB">
      <w:pPr>
        <w:pStyle w:val="ITLPExTasksBulleted"/>
      </w:pPr>
      <w:r>
        <w:t>Ad Aware</w:t>
      </w:r>
    </w:p>
    <w:p w:rsidR="008E5FBB" w:rsidRDefault="008E5FBB" w:rsidP="008E5FBB">
      <w:pPr>
        <w:pStyle w:val="ITLPExTasksBulleted"/>
      </w:pPr>
      <w:r>
        <w:t>POW</w:t>
      </w:r>
    </w:p>
    <w:p w:rsidR="008E5FBB" w:rsidRDefault="008E5FBB" w:rsidP="008E5FBB">
      <w:pPr>
        <w:pStyle w:val="ITLPExTasksBulleted"/>
      </w:pPr>
      <w:r>
        <w:t>Pop Stopper</w:t>
      </w:r>
      <w:bookmarkStart w:id="41" w:name="UsefulDiagram"/>
      <w:bookmarkEnd w:id="41"/>
    </w:p>
    <w:p w:rsidR="008E5FBB" w:rsidRDefault="00F23393" w:rsidP="008E5FBB">
      <w:r>
        <w:t>Usually these programs display an icon in the system tray (near the clock in bottom right corner of your screen):</w:t>
      </w:r>
    </w:p>
    <w:p w:rsidR="00F23393" w:rsidRDefault="00F23393" w:rsidP="008E5FBB">
      <w:r>
        <w:t>##shot of sys tray from A-L doc#</w:t>
      </w:r>
    </w:p>
    <w:p w:rsidR="00F23393" w:rsidRDefault="00E55B4E" w:rsidP="008E5FBB">
      <w:r>
        <w:t xml:space="preserve">You can find out about any icon in the system tray by pausing the mouse pointer over the icon. Usually, the name of the software then </w:t>
      </w:r>
      <w:r w:rsidR="003D2D07">
        <w:t>appears</w:t>
      </w:r>
      <w:r>
        <w:t xml:space="preserve"> in a ScreenTip.</w:t>
      </w:r>
    </w:p>
    <w:p w:rsidR="00E55B4E" w:rsidRDefault="00E55B4E" w:rsidP="008E5FBB">
      <w:r>
        <w:t>You can usually disable such a program by right-clicking the system tray icon, then choosing a command such as Disable on the context menu that appears.</w:t>
      </w:r>
    </w:p>
    <w:p w:rsidR="008E5FBB" w:rsidRDefault="00F86C32" w:rsidP="00021FCB">
      <w:r>
        <w:t xml:space="preserve">Popup blocking may be incorporated in </w:t>
      </w:r>
      <w:r w:rsidRPr="003D2D07">
        <w:rPr>
          <w:b/>
          <w:i/>
        </w:rPr>
        <w:t>internet searching toolbars</w:t>
      </w:r>
      <w:r>
        <w:t xml:space="preserve"> (examples shown below). The toolbar usually has an i</w:t>
      </w:r>
      <w:r w:rsidR="003D2D07">
        <w:t>ndicator which shows when a popup</w:t>
      </w:r>
      <w:r w:rsidR="00334A89">
        <w:fldChar w:fldCharType="begin"/>
      </w:r>
      <w:r w:rsidR="00334A89">
        <w:instrText xml:space="preserve"> XE "popup" </w:instrText>
      </w:r>
      <w:r w:rsidR="00334A89">
        <w:fldChar w:fldCharType="end"/>
      </w:r>
      <w:r w:rsidR="003D2D07">
        <w:t xml:space="preserve"> has</w:t>
      </w:r>
      <w:r>
        <w:t xml:space="preserve"> been blocked: right-click the indicator and select a command such as Disable.</w:t>
      </w:r>
    </w:p>
    <w:p w:rsidR="00333A20" w:rsidRDefault="00F86C32" w:rsidP="00021FCB">
      <w:r>
        <w:t>##screenshots of 4 toolbars#</w:t>
      </w:r>
    </w:p>
    <w:p w:rsidR="00F86C32" w:rsidRDefault="00F86C32" w:rsidP="00021FCB"/>
    <w:p w:rsidR="008416A1" w:rsidRDefault="007A5A19" w:rsidP="00021FCB">
      <w:pPr>
        <w:pStyle w:val="Heading3"/>
      </w:pPr>
      <w:bookmarkStart w:id="42" w:name="_Toc110049548"/>
      <w:r>
        <w:t>Windows XP Theme/Colour Scheme</w:t>
      </w:r>
      <w:r w:rsidR="00021FCB">
        <w:t>:</w:t>
      </w:r>
      <w:bookmarkEnd w:id="42"/>
    </w:p>
    <w:p w:rsidR="00F86C32" w:rsidRDefault="00021FCB" w:rsidP="00021FCB">
      <w:r>
        <w:t xml:space="preserve">A quirk of the Windows XP operating </w:t>
      </w:r>
      <w:r w:rsidR="007A5A19">
        <w:t xml:space="preserve">system was found to affect the page </w:t>
      </w:r>
      <w:r w:rsidR="00F86C32">
        <w:t>where</w:t>
      </w:r>
      <w:r>
        <w:t xml:space="preserve"> the training topics</w:t>
      </w:r>
      <w:r w:rsidR="00F86C32">
        <w:t xml:space="preserve"> are listed.</w:t>
      </w:r>
    </w:p>
    <w:p w:rsidR="00F86C32" w:rsidRDefault="00F86C32" w:rsidP="00021FCB"/>
    <w:p w:rsidR="00021FCB" w:rsidRDefault="009E4A62" w:rsidP="00021FCB">
      <w:r>
        <w:t xml:space="preserve">Windows XP Themes come in blue, green or silver colour schemes. Blue and green are fine, but </w:t>
      </w:r>
      <w:r w:rsidR="00137A4C">
        <w:t xml:space="preserve">unfortunately </w:t>
      </w:r>
      <w:r>
        <w:t>silver does not support XML web pages</w:t>
      </w:r>
      <w:r w:rsidR="00F86C32">
        <w:t xml:space="preserve"> such as these</w:t>
      </w:r>
      <w:r>
        <w:t>.</w:t>
      </w:r>
      <w:r w:rsidR="00F86C32">
        <w:t xml:space="preserve"> </w:t>
      </w:r>
      <w:r>
        <w:t>The symptom is that the text in the list of topics appears as black on black, which is unreadable.</w:t>
      </w:r>
    </w:p>
    <w:p w:rsidR="009E4A62" w:rsidRDefault="00137A4C" w:rsidP="00021FCB">
      <w:r>
        <w:t xml:space="preserve">##screenshot from </w:t>
      </w:r>
      <w:r w:rsidR="005A4860">
        <w:t>Shining</w:t>
      </w:r>
      <w:r>
        <w:t xml:space="preserve"> doc##</w:t>
      </w:r>
    </w:p>
    <w:p w:rsidR="00031B4B" w:rsidRDefault="009E4A62" w:rsidP="00021FCB">
      <w:r>
        <w:t>The work-around is to chang</w:t>
      </w:r>
      <w:r w:rsidR="00137A4C">
        <w:t>e the colour scheme from silver:</w:t>
      </w:r>
    </w:p>
    <w:p w:rsidR="009E4A62" w:rsidRDefault="00031B4B" w:rsidP="00031B4B">
      <w:pPr>
        <w:ind w:left="720"/>
      </w:pPr>
      <w:r>
        <w:t xml:space="preserve">Open </w:t>
      </w:r>
      <w:r w:rsidR="00137A4C">
        <w:t>the Display dialog in the Control Panel (e.g. right-click on the Windows desktop and choose Properties from the context menu</w:t>
      </w:r>
      <w:r>
        <w:t>).</w:t>
      </w:r>
    </w:p>
    <w:p w:rsidR="00031B4B" w:rsidRDefault="00031B4B" w:rsidP="00031B4B">
      <w:pPr>
        <w:ind w:left="720"/>
      </w:pPr>
      <w:r>
        <w:lastRenderedPageBreak/>
        <w:t>Switch to the Appearance tab</w:t>
      </w:r>
    </w:p>
    <w:p w:rsidR="00031B4B" w:rsidRDefault="00031B4B" w:rsidP="00031B4B">
      <w:pPr>
        <w:ind w:left="720"/>
      </w:pPr>
      <w:r>
        <w:t>If Windows and Buttons is set to Windows XP style and the Color Scheme is set to Silver, then change to another color scheme.</w:t>
      </w:r>
    </w:p>
    <w:p w:rsidR="00031B4B" w:rsidRDefault="00031B4B" w:rsidP="00031B4B">
      <w:r>
        <w:t>Or does he mean I should change the theme: Switch to the Themes tab/ Use the Theme drop-down list box and choose another theme such as Windows XP. ##?</w:t>
      </w:r>
    </w:p>
    <w:p w:rsidR="00031B4B" w:rsidRDefault="000A1581" w:rsidP="00031B4B">
      <w:r>
        <w:t xml:space="preserve">Finally, click OK ##buttonpic# </w:t>
      </w:r>
      <w:r w:rsidR="007A5A19">
        <w:t>to set this theme/colour scheme on your desktop</w:t>
      </w:r>
    </w:p>
    <w:p w:rsidR="00333A20" w:rsidRDefault="007A5A19" w:rsidP="00031B4B">
      <w:r>
        <w:t>##screenshot of doing this#</w:t>
      </w:r>
    </w:p>
    <w:p w:rsidR="007A5A19" w:rsidRDefault="007A5A19" w:rsidP="00031B4B"/>
    <w:p w:rsidR="00B402F7" w:rsidRDefault="00B402F7" w:rsidP="00B402F7">
      <w:pPr>
        <w:pStyle w:val="Heading3"/>
      </w:pPr>
      <w:bookmarkStart w:id="43" w:name="_Toc110049549"/>
      <w:r>
        <w:t>API Adaptors:</w:t>
      </w:r>
      <w:bookmarkEnd w:id="43"/>
    </w:p>
    <w:p w:rsidR="00B402F7" w:rsidRDefault="00B402F7" w:rsidP="00B402F7">
      <w:r>
        <w:t xml:space="preserve">This is </w:t>
      </w:r>
      <w:r w:rsidR="00F86C32">
        <w:t>a</w:t>
      </w:r>
      <w:r>
        <w:t xml:space="preserve"> set of controls or protocols that the system uses to track your progress and quiz</w:t>
      </w:r>
      <w:r w:rsidR="00334A89">
        <w:fldChar w:fldCharType="begin"/>
      </w:r>
      <w:r w:rsidR="00334A89">
        <w:instrText xml:space="preserve"> XE "quiz" </w:instrText>
      </w:r>
      <w:r w:rsidR="00334A89">
        <w:fldChar w:fldCharType="end"/>
      </w:r>
      <w:r>
        <w:t xml:space="preserve"> results </w:t>
      </w:r>
      <w:r w:rsidR="00F86C32">
        <w:t>and to allow</w:t>
      </w:r>
      <w:r>
        <w:t xml:space="preserve"> you to move between pages of training information. If the API Adaptors fail to load on your computer, then buttons such as the #buttonpics Next, Previous, Exit## do not appear. You may also </w:t>
      </w:r>
      <w:r w:rsidR="00F321CF">
        <w:t xml:space="preserve">get an error message </w:t>
      </w:r>
      <w:r w:rsidR="00F86C32">
        <w:t>“API Adaptor not found”.</w:t>
      </w:r>
    </w:p>
    <w:p w:rsidR="00F86C32" w:rsidRDefault="00F86C32" w:rsidP="00F86C32">
      <w:r>
        <w:t>If you suspect the API Adaptors are not being allowed, then do this:</w:t>
      </w:r>
    </w:p>
    <w:p w:rsidR="00F86C32" w:rsidRDefault="00F86C32" w:rsidP="00F86C32">
      <w:pPr>
        <w:ind w:left="720" w:hanging="720"/>
      </w:pPr>
      <w:r>
        <w:tab/>
        <w:t>In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>, choose Tools|Internet Options|Security|Sites</w:t>
      </w:r>
      <w:r>
        <w:br/>
        <w:t xml:space="preserve">In the list of trusted sites, add our URL </w:t>
      </w:r>
      <w:r w:rsidRPr="00372439">
        <w:rPr>
          <w:u w:val="single"/>
        </w:rPr>
        <w:t>http://ecdl.oucs.ox.ac.uk</w:t>
      </w:r>
      <w:r>
        <w:br/>
        <w:t>Ensure that the checkbox for HTTPS verification is left unchecked</w:t>
      </w:r>
    </w:p>
    <w:p w:rsidR="00F86C32" w:rsidRDefault="00F86C32" w:rsidP="00F86C32">
      <w:r>
        <w:t>##screenshot (the details of this action vary with different versions of Windows)</w:t>
      </w:r>
    </w:p>
    <w:p w:rsidR="00F86C32" w:rsidRDefault="00F86C32" w:rsidP="00F86C32"/>
    <w:p w:rsidR="00333A20" w:rsidRDefault="00F86C32" w:rsidP="00F86C32">
      <w:r>
        <w:t>Firewalls and proxy servers</w:t>
      </w:r>
      <w:r w:rsidR="00334A89">
        <w:fldChar w:fldCharType="begin"/>
      </w:r>
      <w:r w:rsidR="00334A89">
        <w:instrText xml:space="preserve"> XE "proxy servers" </w:instrText>
      </w:r>
      <w:r w:rsidR="00334A89">
        <w:fldChar w:fldCharType="end"/>
      </w:r>
      <w:r>
        <w:t xml:space="preserve"> may also cause this problem. Try to add this URL to the list of trusted sites</w:t>
      </w:r>
      <w:r w:rsidR="00342B59">
        <w:t xml:space="preserve">: </w:t>
      </w:r>
      <w:bookmarkStart w:id="44" w:name="CheckThisHyperLinkWorks"/>
      <w:r w:rsidR="00342B59" w:rsidRPr="00372439">
        <w:rPr>
          <w:u w:val="single"/>
        </w:rPr>
        <w:t>http://ecdl.oucs.ox.ac.uk</w:t>
      </w:r>
      <w:bookmarkEnd w:id="44"/>
      <w:r w:rsidR="00342B59">
        <w:t>. If in doubt, contact your IT Support person or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 w:rsidR="00342B59">
        <w:t xml:space="preserve"> Help Centre.</w:t>
      </w:r>
    </w:p>
    <w:p w:rsidR="00F86C32" w:rsidRPr="00342B59" w:rsidRDefault="00F86C32" w:rsidP="00F86C32"/>
    <w:p w:rsidR="00F41806" w:rsidRDefault="00056A28" w:rsidP="00CA0984">
      <w:pPr>
        <w:pStyle w:val="Heading1"/>
      </w:pPr>
      <w:bookmarkStart w:id="45" w:name="_Toc110049550"/>
      <w:bookmarkStart w:id="46" w:name="_Toc110077187"/>
      <w:r>
        <w:t>Sources of Further Information</w:t>
      </w:r>
      <w:bookmarkEnd w:id="45"/>
      <w:bookmarkEnd w:id="46"/>
    </w:p>
    <w:p w:rsidR="00F1238C" w:rsidRDefault="00F1238C" w:rsidP="00F1238C">
      <w:pPr>
        <w:pStyle w:val="Heading2"/>
      </w:pPr>
      <w:bookmarkStart w:id="47" w:name="_Toc110049551"/>
      <w:bookmarkStart w:id="48" w:name="_Ref110067624"/>
      <w:bookmarkStart w:id="49" w:name="_Toc110077188"/>
      <w:r>
        <w:t xml:space="preserve">Read </w:t>
      </w:r>
      <w:r w:rsidR="003D2D07">
        <w:t>more</w:t>
      </w:r>
      <w:bookmarkEnd w:id="47"/>
      <w:bookmarkEnd w:id="48"/>
      <w:bookmarkEnd w:id="49"/>
    </w:p>
    <w:p w:rsidR="00F1238C" w:rsidRDefault="00F1238C" w:rsidP="00F1238C">
      <w:r>
        <w:t>##link to ECDL pages “Read more about the European Computer Driving License ECDL at Oxford University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>
        <w:t>”</w:t>
      </w:r>
    </w:p>
    <w:p w:rsidR="00F1238C" w:rsidRDefault="00F1238C" w:rsidP="00F1238C">
      <w:r>
        <w:t>##link to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>
        <w:t xml:space="preserve"> ITLP Taught courses and booking pages “Read descriptions of IT taught courses that are scheduled at OUCS”</w:t>
      </w:r>
    </w:p>
    <w:p w:rsidR="00F1238C" w:rsidRDefault="00F1238C" w:rsidP="00C91145">
      <w:r>
        <w:t xml:space="preserve">##go to On-line Training Materials </w:t>
      </w:r>
      <w:r w:rsidRPr="00372439">
        <w:rPr>
          <w:u w:val="single"/>
        </w:rPr>
        <w:t>http://ecdl.oucs.ox.ac.uk</w:t>
      </w:r>
      <w:r>
        <w:t xml:space="preserve"> I hope this is the login page ready to go</w:t>
      </w:r>
    </w:p>
    <w:p w:rsidR="00334A89" w:rsidRDefault="00334A89" w:rsidP="00334A89">
      <w:r>
        <w:t xml:space="preserve">Another mention of </w:t>
      </w:r>
      <w:r w:rsidR="00F91995">
        <w:t>Shine-A</w:t>
      </w:r>
      <w:r>
        <w:t>-Lite</w:t>
      </w:r>
      <w:r w:rsidR="007079F1">
        <w:fldChar w:fldCharType="begin"/>
      </w:r>
      <w:r w:rsidR="007079F1">
        <w:instrText xml:space="preserve"> XE "ShineALite" </w:instrText>
      </w:r>
      <w:r w:rsidR="007079F1">
        <w:fldChar w:fldCharType="end"/>
      </w:r>
    </w:p>
    <w:p w:rsidR="00334A89" w:rsidRDefault="00334A89" w:rsidP="00C91145"/>
    <w:p w:rsidR="001B4318" w:rsidRDefault="00C91145" w:rsidP="00333A20">
      <w:pPr>
        <w:pStyle w:val="Heading2"/>
      </w:pPr>
      <w:bookmarkStart w:id="50" w:name="_Toc110049552"/>
      <w:bookmarkStart w:id="51" w:name="_Toc110077189"/>
      <w:r>
        <w:t>What to do</w:t>
      </w:r>
      <w:r w:rsidR="00CA0984">
        <w:t xml:space="preserve"> Next</w:t>
      </w:r>
      <w:bookmarkEnd w:id="50"/>
      <w:bookmarkEnd w:id="51"/>
    </w:p>
    <w:p w:rsidR="001B4318" w:rsidRDefault="00F321CF" w:rsidP="00C91145">
      <w:r>
        <w:t xml:space="preserve">## do </w:t>
      </w:r>
      <w:r w:rsidR="001B4318">
        <w:t xml:space="preserve">Get permission from </w:t>
      </w:r>
      <w:r w:rsidR="005A4860">
        <w:t>Shining</w:t>
      </w:r>
      <w:r w:rsidR="001B4318">
        <w:t xml:space="preserve"> Solutions Ltd to copy chunks from their FAQ document into our advice webpage</w:t>
      </w:r>
    </w:p>
    <w:p w:rsidR="00C91145" w:rsidRDefault="000A1581" w:rsidP="00C91145">
      <w:r>
        <w:t>## template - put this doc into the usual web page template</w:t>
      </w:r>
      <w:r w:rsidR="00C91145">
        <w:t xml:space="preserve"> for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 w:rsidR="00C91145">
        <w:t xml:space="preserve"> information.</w:t>
      </w:r>
    </w:p>
    <w:p w:rsidR="00C91145" w:rsidRDefault="00C91145" w:rsidP="00C91145">
      <w:r>
        <w:t>1 Set it up on a suitable server</w:t>
      </w:r>
      <w:r w:rsidR="00334A89">
        <w:fldChar w:fldCharType="begin"/>
      </w:r>
      <w:r w:rsidR="00334A89">
        <w:instrText xml:space="preserve"> XE "server" </w:instrText>
      </w:r>
      <w:r w:rsidR="00334A89">
        <w:fldChar w:fldCharType="end"/>
      </w:r>
      <w:r>
        <w:t xml:space="preserve">. </w:t>
      </w:r>
    </w:p>
    <w:p w:rsidR="00C91145" w:rsidRDefault="00C91145" w:rsidP="00C91145">
      <w:r>
        <w:t>2 People should get to it from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>
        <w:t xml:space="preserve"> Home Page main alphabetical listing. </w:t>
      </w:r>
    </w:p>
    <w:p w:rsidR="00C91145" w:rsidRDefault="00C91145" w:rsidP="00C91145">
      <w:r>
        <w:t xml:space="preserve">3 It should be on the menu of training information. </w:t>
      </w:r>
    </w:p>
    <w:p w:rsidR="000A1581" w:rsidRDefault="007B3DD6" w:rsidP="00C91145">
      <w:r>
        <w:t xml:space="preserve">4 Can jump to it from </w:t>
      </w:r>
      <w:r w:rsidR="005A4860">
        <w:t>Shining</w:t>
      </w:r>
      <w:r>
        <w:t>0_Welcome web page - think about why we need this page, shall we just jump to the new web page instead?</w:t>
      </w:r>
    </w:p>
    <w:p w:rsidR="00334A89" w:rsidRDefault="007D158C" w:rsidP="00C91145">
      <w:r>
        <w:t>5 Put a link on WebLearn page</w:t>
      </w:r>
    </w:p>
    <w:p w:rsidR="00C91145" w:rsidRDefault="007D158C" w:rsidP="00C91145">
      <w:r>
        <w:lastRenderedPageBreak/>
        <w:t>6</w:t>
      </w:r>
      <w:r w:rsidR="00C91145">
        <w:t xml:space="preserve"> Change the Access reports for sign-on names: remove Notes on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 w:rsidR="00C91145">
        <w:t>, Shockwave</w:t>
      </w:r>
      <w:r w:rsidR="00334A89">
        <w:fldChar w:fldCharType="begin"/>
      </w:r>
      <w:r w:rsidR="00334A89">
        <w:instrText xml:space="preserve"> XE "Shockwave" </w:instrText>
      </w:r>
      <w:r w:rsidR="00334A89">
        <w:fldChar w:fldCharType="end"/>
      </w:r>
      <w:r w:rsidR="00C91145">
        <w:t>, popup</w:t>
      </w:r>
      <w:r w:rsidR="00334A89">
        <w:fldChar w:fldCharType="begin"/>
      </w:r>
      <w:r w:rsidR="00334A89">
        <w:instrText xml:space="preserve"> XE "popup" </w:instrText>
      </w:r>
      <w:r w:rsidR="00334A89">
        <w:fldChar w:fldCharType="end"/>
      </w:r>
      <w:r w:rsidR="00C91145">
        <w:t xml:space="preserve"> blockers, put a Note saying “Further Information. For more details about the </w:t>
      </w:r>
      <w:r w:rsidR="00334A89">
        <w:t>ShineALite</w:t>
      </w:r>
      <w:r w:rsidR="00334A89">
        <w:fldChar w:fldCharType="begin"/>
      </w:r>
      <w:r w:rsidR="00334A89">
        <w:instrText xml:space="preserve"> XE "ShineALite" </w:instrText>
      </w:r>
      <w:r w:rsidR="00334A89">
        <w:fldChar w:fldCharType="end"/>
      </w:r>
      <w:r w:rsidR="00C91145">
        <w:t xml:space="preserve"> training materials, including some notes on Troubleshooting, visit ##OUCSwebaddress## or follow links from the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 w:rsidR="00C91145">
        <w:t xml:space="preserve"> home page.”</w:t>
      </w:r>
    </w:p>
    <w:p w:rsidR="007B3DD6" w:rsidRDefault="007B3DD6" w:rsidP="00C91145">
      <w:r>
        <w:t xml:space="preserve">7 Tell Help Centre too - put a page on the help Centre staff pages, with a para and a link. </w:t>
      </w:r>
    </w:p>
    <w:p w:rsidR="007B3DD6" w:rsidRDefault="007B3DD6" w:rsidP="00C91145"/>
    <w:p w:rsidR="007B3DD6" w:rsidRDefault="007B3DD6" w:rsidP="00A029FF">
      <w:pPr>
        <w:pStyle w:val="Heading1"/>
      </w:pPr>
      <w:bookmarkStart w:id="52" w:name="_Toc110049553"/>
      <w:bookmarkStart w:id="53" w:name="_Toc110077190"/>
      <w:r>
        <w:t>Help Desk page:</w:t>
      </w:r>
      <w:bookmarkEnd w:id="52"/>
      <w:bookmarkEnd w:id="53"/>
    </w:p>
    <w:p w:rsidR="002C0354" w:rsidRDefault="002C0354" w:rsidP="00CA0984">
      <w:pPr>
        <w:pStyle w:val="Heading2"/>
      </w:pPr>
      <w:bookmarkStart w:id="54" w:name="_Toc110049554"/>
      <w:bookmarkStart w:id="55" w:name="_Toc110077191"/>
      <w:r>
        <w:t>On-Line IT Training Materials</w:t>
      </w:r>
      <w:bookmarkEnd w:id="54"/>
      <w:bookmarkEnd w:id="55"/>
    </w:p>
    <w:p w:rsidR="002C0354" w:rsidRDefault="002C0354" w:rsidP="007B3DD6"/>
    <w:p w:rsidR="007B3DD6" w:rsidRDefault="007B3DD6" w:rsidP="007B3DD6">
      <w:r>
        <w:t>University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>
        <w:t xml:space="preserve"> members can </w:t>
      </w:r>
      <w:r w:rsidR="002C0354">
        <w:t>use</w:t>
      </w:r>
      <w:r>
        <w:t xml:space="preserve"> “teach </w:t>
      </w:r>
      <w:r w:rsidR="002C0354">
        <w:t>yourself” IT training materials on line.</w:t>
      </w:r>
    </w:p>
    <w:p w:rsidR="007B3DD6" w:rsidRDefault="007B3DD6" w:rsidP="007B3DD6">
      <w:r>
        <w:t>Information about this is at ##web address##.</w:t>
      </w:r>
    </w:p>
    <w:p w:rsidR="007B3DD6" w:rsidRDefault="007B3DD6" w:rsidP="007B3DD6">
      <w:r>
        <w:t>This includes:</w:t>
      </w:r>
      <w:r w:rsidR="00EA5AD0" w:rsidRPr="00EA5AD0">
        <w:t xml:space="preserve"> </w:t>
      </w:r>
      <w:r w:rsidR="00EA5AD0" w:rsidRPr="00372439">
        <w:rPr>
          <w:u w:val="single"/>
        </w:rPr>
        <w:t>http://ecdl.oucs.ox.ac.uk</w:t>
      </w:r>
    </w:p>
    <w:p w:rsidR="007B3DD6" w:rsidRDefault="007B3DD6" w:rsidP="007B3DD6">
      <w:pPr>
        <w:pStyle w:val="ITLPExTasksBulleted"/>
      </w:pPr>
      <w:r>
        <w:t>A description of the training materials</w:t>
      </w:r>
    </w:p>
    <w:p w:rsidR="007B3DD6" w:rsidRDefault="007B3DD6" w:rsidP="007B3DD6">
      <w:pPr>
        <w:pStyle w:val="ITLPExTasksBulleted"/>
      </w:pPr>
      <w:r>
        <w:t>How to get an account</w:t>
      </w:r>
    </w:p>
    <w:p w:rsidR="007B3DD6" w:rsidRDefault="007B3DD6" w:rsidP="007B3DD6">
      <w:pPr>
        <w:pStyle w:val="ITLPExTasksBulleted"/>
      </w:pPr>
      <w:r>
        <w:t>How to use it</w:t>
      </w:r>
    </w:p>
    <w:p w:rsidR="007B3DD6" w:rsidRDefault="007B3DD6" w:rsidP="007B3DD6">
      <w:pPr>
        <w:pStyle w:val="ITLPExTasksBulleted"/>
      </w:pPr>
      <w:r>
        <w:t xml:space="preserve">Troubleshooting </w:t>
      </w:r>
      <w:r w:rsidR="00EA5AD0">
        <w:t>(</w:t>
      </w:r>
      <w:r>
        <w:t>including settings on your computer that may prevent it working</w:t>
      </w:r>
      <w:r w:rsidR="00EA5AD0">
        <w:t>)</w:t>
      </w:r>
    </w:p>
    <w:p w:rsidR="00EA5AD0" w:rsidRDefault="00EA5AD0" w:rsidP="00EA5AD0">
      <w:r>
        <w:t>Any further problems, co</w:t>
      </w:r>
      <w:r w:rsidR="00B63E78">
        <w:t>ntact the IT Learning Programme</w:t>
      </w:r>
      <w:bookmarkStart w:id="56" w:name="EndOfMainText"/>
      <w:bookmarkEnd w:id="56"/>
      <w:r>
        <w:t>.</w:t>
      </w:r>
    </w:p>
    <w:p w:rsidR="007B3DD6" w:rsidRDefault="007B3DD6" w:rsidP="00C91145"/>
    <w:p w:rsidR="005A611C" w:rsidRDefault="005A611C" w:rsidP="005A611C">
      <w:pPr>
        <w:pStyle w:val="Heading1"/>
        <w:numPr>
          <w:ilvl w:val="0"/>
          <w:numId w:val="0"/>
        </w:numPr>
      </w:pPr>
      <w:bookmarkStart w:id="57" w:name="_Ref110068110"/>
      <w:bookmarkStart w:id="58" w:name="_Toc110077192"/>
      <w:r>
        <w:t>Appendix: Further OUCS Resources</w:t>
      </w:r>
      <w:bookmarkEnd w:id="57"/>
      <w:bookmarkEnd w:id="58"/>
    </w:p>
    <w:p w:rsidR="005A611C" w:rsidRDefault="005A611C" w:rsidP="005A611C">
      <w:r>
        <w:t>OUCS Shop</w:t>
      </w:r>
    </w:p>
    <w:p w:rsidR="005A611C" w:rsidRDefault="005A611C" w:rsidP="005A611C">
      <w:r>
        <w:t>Help Centre</w:t>
      </w:r>
    </w:p>
    <w:p w:rsidR="00A029FF" w:rsidRDefault="005A611C" w:rsidP="005A611C">
      <w:r>
        <w:t>Courses</w:t>
      </w:r>
    </w:p>
    <w:p w:rsidR="00CA0984" w:rsidRDefault="007304C5" w:rsidP="005A611C">
      <w:r>
        <w:br w:type="page"/>
      </w:r>
      <w:r w:rsidRPr="00B63E78">
        <w:rPr>
          <w:rFonts w:ascii="Arial" w:hAnsi="Arial" w:cs="Arial"/>
          <w:b/>
          <w:sz w:val="40"/>
          <w:szCs w:val="40"/>
        </w:rPr>
        <w:lastRenderedPageBreak/>
        <w:t>Index</w:t>
      </w:r>
    </w:p>
    <w:p w:rsidR="005A4860" w:rsidRDefault="00334A89" w:rsidP="00C91145">
      <w:pPr>
        <w:rPr>
          <w:noProof/>
        </w:rPr>
        <w:sectPr w:rsidR="005A4860" w:rsidSect="005A4860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\c "2" \z "2057" </w:instrText>
      </w:r>
      <w:r>
        <w:fldChar w:fldCharType="separate"/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lastRenderedPageBreak/>
        <w:t>Activ-X</w:t>
      </w:r>
      <w:r>
        <w:rPr>
          <w:noProof/>
        </w:rPr>
        <w:tab/>
        <w:t>5, 6, 8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broadband</w:t>
      </w:r>
      <w:r>
        <w:rPr>
          <w:noProof/>
        </w:rPr>
        <w:tab/>
        <w:t>6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browser</w:t>
      </w:r>
      <w:r>
        <w:rPr>
          <w:noProof/>
        </w:rPr>
        <w:tab/>
        <w:t>4, 6</w:t>
      </w:r>
    </w:p>
    <w:p w:rsidR="005A4860" w:rsidRDefault="005A4860">
      <w:pPr>
        <w:pStyle w:val="Index2"/>
        <w:tabs>
          <w:tab w:val="right" w:leader="dot" w:pos="3783"/>
        </w:tabs>
        <w:rPr>
          <w:noProof/>
        </w:rPr>
      </w:pPr>
      <w:r>
        <w:rPr>
          <w:noProof/>
        </w:rPr>
        <w:t>Internet Explorer</w:t>
      </w:r>
      <w:r>
        <w:rPr>
          <w:noProof/>
        </w:rPr>
        <w:tab/>
        <w:t>4, 5, 7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ECDL</w:t>
      </w:r>
      <w:r>
        <w:rPr>
          <w:noProof/>
        </w:rPr>
        <w:tab/>
        <w:t>4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email</w:t>
      </w:r>
      <w:r>
        <w:rPr>
          <w:noProof/>
        </w:rPr>
        <w:tab/>
        <w:t>4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firewall</w:t>
      </w:r>
      <w:r>
        <w:rPr>
          <w:noProof/>
        </w:rPr>
        <w:tab/>
        <w:t>6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interactive</w:t>
      </w:r>
      <w:r>
        <w:rPr>
          <w:noProof/>
        </w:rPr>
        <w:tab/>
        <w:t>3, 4, 5, 6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IT support</w:t>
      </w:r>
      <w:r>
        <w:rPr>
          <w:noProof/>
        </w:rPr>
        <w:tab/>
        <w:t>5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Microsoft Office</w:t>
      </w:r>
      <w:r>
        <w:rPr>
          <w:noProof/>
        </w:rPr>
        <w:tab/>
        <w:t>3, 5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OUCS</w:t>
      </w:r>
      <w:r>
        <w:rPr>
          <w:noProof/>
        </w:rPr>
        <w:tab/>
        <w:t>1, 3, 4, 7, 8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lastRenderedPageBreak/>
        <w:t>password</w:t>
      </w:r>
      <w:r>
        <w:rPr>
          <w:noProof/>
        </w:rPr>
        <w:tab/>
      </w:r>
      <w:r w:rsidRPr="00957E80">
        <w:rPr>
          <w:i/>
          <w:noProof/>
        </w:rPr>
        <w:t>See</w:t>
      </w:r>
      <w:r>
        <w:rPr>
          <w:noProof/>
        </w:rPr>
        <w:t xml:space="preserve"> security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popup</w:t>
      </w:r>
      <w:r>
        <w:rPr>
          <w:noProof/>
        </w:rPr>
        <w:tab/>
        <w:t>6, 8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proxy servers</w:t>
      </w:r>
      <w:r>
        <w:rPr>
          <w:noProof/>
        </w:rPr>
        <w:tab/>
        <w:t>7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quiz</w:t>
      </w:r>
      <w:r>
        <w:rPr>
          <w:noProof/>
        </w:rPr>
        <w:tab/>
        <w:t>7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server</w:t>
      </w:r>
      <w:r>
        <w:rPr>
          <w:noProof/>
        </w:rPr>
        <w:tab/>
        <w:t>3, 5, 8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ShineALite</w:t>
      </w:r>
      <w:r>
        <w:rPr>
          <w:noProof/>
        </w:rPr>
        <w:tab/>
        <w:t>3, 4, 8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Shockwave</w:t>
      </w:r>
      <w:r>
        <w:rPr>
          <w:noProof/>
        </w:rPr>
        <w:tab/>
        <w:t>6, 8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simulation</w:t>
      </w:r>
      <w:r>
        <w:rPr>
          <w:noProof/>
        </w:rPr>
        <w:tab/>
        <w:t>3, 5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syllabus</w:t>
      </w:r>
      <w:r>
        <w:rPr>
          <w:noProof/>
        </w:rPr>
        <w:tab/>
        <w:t>4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University</w:t>
      </w:r>
      <w:r>
        <w:rPr>
          <w:noProof/>
        </w:rPr>
        <w:tab/>
        <w:t>3, 5, 7, 8</w:t>
      </w:r>
    </w:p>
    <w:p w:rsidR="005A4860" w:rsidRDefault="005A4860" w:rsidP="00C91145">
      <w:pPr>
        <w:rPr>
          <w:noProof/>
        </w:rPr>
        <w:sectPr w:rsidR="005A4860" w:rsidSect="005A4860">
          <w:type w:val="continuous"/>
          <w:pgSz w:w="11906" w:h="16838"/>
          <w:pgMar w:top="1440" w:right="1800" w:bottom="1440" w:left="1800" w:header="708" w:footer="708" w:gutter="0"/>
          <w:cols w:num="2" w:space="720"/>
          <w:docGrid w:linePitch="360"/>
        </w:sectPr>
      </w:pPr>
    </w:p>
    <w:p w:rsidR="00C36F0D" w:rsidRDefault="00334A89" w:rsidP="00C91145">
      <w:r>
        <w:lastRenderedPageBreak/>
        <w:fldChar w:fldCharType="end"/>
      </w:r>
    </w:p>
    <w:p w:rsidR="007304C5" w:rsidRPr="00C36F0D" w:rsidRDefault="00C36F0D" w:rsidP="00C91145">
      <w:pPr>
        <w:rPr>
          <w:rFonts w:ascii="Arial" w:hAnsi="Arial" w:cs="Arial"/>
          <w:b/>
          <w:sz w:val="40"/>
          <w:szCs w:val="40"/>
        </w:rPr>
      </w:pPr>
      <w:r>
        <w:br w:type="page"/>
      </w:r>
      <w:r w:rsidRPr="00C36F0D">
        <w:rPr>
          <w:rFonts w:ascii="Arial" w:hAnsi="Arial" w:cs="Arial"/>
          <w:b/>
          <w:sz w:val="40"/>
          <w:szCs w:val="40"/>
        </w:rPr>
        <w:lastRenderedPageBreak/>
        <w:t>Table of Illustrations</w:t>
      </w:r>
    </w:p>
    <w:p w:rsidR="00C36F0D" w:rsidRPr="007304C5" w:rsidRDefault="00C36F0D" w:rsidP="00C91145">
      <w:r>
        <w:t>[please make up a list of the figures here, with their page numbers]</w:t>
      </w:r>
    </w:p>
    <w:sectPr w:rsidR="00C36F0D" w:rsidRPr="007304C5" w:rsidSect="005A4860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pamela" w:date="2007-01-12T12:00:00Z" w:initials="p">
    <w:p w:rsidR="00885BA2" w:rsidRDefault="00885BA2">
      <w:pPr>
        <w:pStyle w:val="CommentText"/>
      </w:pPr>
      <w:r>
        <w:rPr>
          <w:rStyle w:val="CommentReference"/>
        </w:rPr>
        <w:annotationRef/>
      </w:r>
      <w:r>
        <w:t>This should be big emphatic writing</w:t>
      </w:r>
    </w:p>
  </w:comment>
  <w:comment w:id="3" w:author="pamela" w:date="2007-01-12T13:22:00Z" w:initials="p">
    <w:p w:rsidR="00885BA2" w:rsidRDefault="00885BA2">
      <w:pPr>
        <w:pStyle w:val="CommentText"/>
      </w:pPr>
      <w:r>
        <w:rPr>
          <w:rStyle w:val="CommentReference"/>
        </w:rPr>
        <w:annotationRef/>
      </w:r>
      <w:r>
        <w:t>I think you can get Word to do this automatically – anyone know how?</w:t>
      </w:r>
    </w:p>
  </w:comment>
  <w:comment w:id="4" w:author="Freda" w:date="2007-01-12T13:26:00Z" w:initials="FRG">
    <w:p w:rsidR="008F44C0" w:rsidRDefault="008F44C0">
      <w:pPr>
        <w:pStyle w:val="CommentText"/>
      </w:pPr>
      <w:r>
        <w:rPr>
          <w:rStyle w:val="CommentReference"/>
        </w:rPr>
        <w:annotationRef/>
      </w:r>
      <w:r>
        <w:t>Use poper styles for headings, then Insert Reference ToC. It’s easy</w:t>
      </w:r>
    </w:p>
  </w:comment>
  <w:comment w:id="10" w:author="Freda" w:date="2007-01-12T13:26:00Z" w:initials="FRG">
    <w:p w:rsidR="008F44C0" w:rsidRDefault="008F44C0">
      <w:pPr>
        <w:pStyle w:val="CommentText"/>
      </w:pPr>
      <w:r>
        <w:rPr>
          <w:rStyle w:val="CommentReference"/>
        </w:rPr>
        <w:annotationRef/>
      </w:r>
      <w:r>
        <w:t>check this URL with Sonya</w:t>
      </w:r>
    </w:p>
  </w:comment>
  <w:comment w:id="11" w:author="pamela" w:date="2007-01-12T13:23:00Z" w:initials="p">
    <w:p w:rsidR="00885BA2" w:rsidRDefault="00885BA2">
      <w:pPr>
        <w:pStyle w:val="CommentText"/>
      </w:pPr>
      <w:r>
        <w:rPr>
          <w:rStyle w:val="CommentReference"/>
        </w:rPr>
        <w:annotationRef/>
      </w:r>
      <w:r>
        <w:t>do we need this pic?can’t we get a better one?</w:t>
      </w:r>
    </w:p>
  </w:comment>
  <w:comment w:id="16" w:author="Freda" w:date="2007-01-12T14:06:00Z" w:initials="FRG">
    <w:p w:rsidR="003802E1" w:rsidRDefault="003802E1">
      <w:pPr>
        <w:pStyle w:val="CommentText"/>
      </w:pPr>
      <w:r>
        <w:rPr>
          <w:rStyle w:val="CommentReference"/>
        </w:rPr>
        <w:annotationRef/>
      </w:r>
      <w:r>
        <w:t>what does this stand for?</w:t>
      </w:r>
    </w:p>
  </w:comment>
  <w:comment w:id="17" w:author="pamela" w:date="2007-01-12T13:23:00Z" w:initials="p">
    <w:p w:rsidR="00885BA2" w:rsidRDefault="00885BA2">
      <w:pPr>
        <w:pStyle w:val="CommentText"/>
      </w:pPr>
      <w:r>
        <w:rPr>
          <w:rStyle w:val="CommentReference"/>
        </w:rPr>
        <w:annotationRef/>
      </w:r>
      <w:r>
        <w:t>give the URL to their website</w:t>
      </w:r>
    </w:p>
  </w:comment>
  <w:comment w:id="22" w:author="Freda" w:date="2007-01-12T14:07:00Z" w:initials="FRG">
    <w:p w:rsidR="008F44C0" w:rsidRDefault="008F44C0">
      <w:pPr>
        <w:pStyle w:val="CommentText"/>
      </w:pPr>
      <w:r>
        <w:rPr>
          <w:rStyle w:val="CommentReference"/>
        </w:rPr>
        <w:annotationRef/>
      </w:r>
      <w:r>
        <w:t>Now £10</w:t>
      </w:r>
      <w:r w:rsidR="003802E1">
        <w:t xml:space="preserve"> - </w:t>
      </w:r>
    </w:p>
  </w:comment>
  <w:comment w:id="25" w:author="pamela" w:date="2007-01-12T13:24:00Z" w:initials="p">
    <w:p w:rsidR="00885BA2" w:rsidRDefault="00885BA2">
      <w:pPr>
        <w:pStyle w:val="CommentText"/>
      </w:pPr>
      <w:r>
        <w:rPr>
          <w:rStyle w:val="CommentReference"/>
        </w:rPr>
        <w:annotationRef/>
      </w:r>
      <w:r>
        <w:t>screenshots to put here – ask Tom</w:t>
      </w:r>
    </w:p>
  </w:comment>
  <w:comment w:id="30" w:author="Freda" w:date="2007-01-12T13:25:00Z" w:initials="FRG">
    <w:p w:rsidR="008F44C0" w:rsidRDefault="008F44C0">
      <w:pPr>
        <w:pStyle w:val="CommentText"/>
      </w:pPr>
      <w:r>
        <w:rPr>
          <w:rStyle w:val="CommentReference"/>
        </w:rPr>
        <w:annotationRef/>
      </w:r>
      <w:r>
        <w:t>update this for Windows XP</w:t>
      </w:r>
    </w:p>
  </w:comment>
  <w:comment w:id="36" w:author="Freda" w:date="2007-01-12T13:27:00Z" w:initials="FRG">
    <w:p w:rsidR="008F44C0" w:rsidRDefault="008F44C0">
      <w:pPr>
        <w:pStyle w:val="CommentText"/>
      </w:pPr>
      <w:r>
        <w:rPr>
          <w:rStyle w:val="CommentReference"/>
        </w:rPr>
        <w:annotationRef/>
      </w:r>
      <w:r>
        <w:t>This is too detailed – simplify please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B17" w:rsidRDefault="005E1B17">
      <w:r>
        <w:separator/>
      </w:r>
    </w:p>
  </w:endnote>
  <w:endnote w:type="continuationSeparator" w:id="0">
    <w:p w:rsidR="005E1B17" w:rsidRDefault="005E1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B17" w:rsidRDefault="005E1B17">
      <w:r>
        <w:separator/>
      </w:r>
    </w:p>
  </w:footnote>
  <w:footnote w:type="continuationSeparator" w:id="0">
    <w:p w:rsidR="005E1B17" w:rsidRDefault="005E1B17">
      <w:r>
        <w:continuationSeparator/>
      </w:r>
    </w:p>
  </w:footnote>
  <w:footnote w:type="continuationNotice" w:id="1">
    <w:p w:rsidR="005E1B17" w:rsidRDefault="005E1B17">
      <w:r>
        <w:t>/cont’d</w:t>
      </w:r>
    </w:p>
  </w:footnote>
  <w:footnote w:id="2">
    <w:p w:rsidR="00885BA2" w:rsidRPr="007E2285" w:rsidRDefault="00885BA2" w:rsidP="007E2285">
      <w:pPr>
        <w:pStyle w:val="FootnoteText"/>
      </w:pPr>
      <w:r>
        <w:rPr>
          <w:rStyle w:val="FootnoteReference"/>
        </w:rPr>
        <w:footnoteRef/>
      </w:r>
      <w:r>
        <w:t xml:space="preserve"> The details of this action vary with different versions of Windows. </w:t>
      </w:r>
    </w:p>
    <w:p w:rsidR="00885BA2" w:rsidRDefault="00885BA2">
      <w:pPr>
        <w:pStyle w:val="FootnoteText"/>
      </w:pPr>
    </w:p>
  </w:footnote>
  <w:footnote w:id="3">
    <w:p w:rsidR="00885BA2" w:rsidRDefault="00885B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029FF">
        <w:t>A broadband</w:t>
      </w:r>
      <w:r w:rsidRPr="00A029FF">
        <w:fldChar w:fldCharType="begin"/>
      </w:r>
      <w:r w:rsidRPr="00A029FF">
        <w:instrText xml:space="preserve"> XE "broadband" </w:instrText>
      </w:r>
      <w:r w:rsidRPr="00A029FF">
        <w:fldChar w:fldCharType="end"/>
      </w:r>
      <w:r w:rsidRPr="00A029FF">
        <w:t xml:space="preserve"> modem/router may have an option to block Activ-X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21D6D"/>
    <w:multiLevelType w:val="hybridMultilevel"/>
    <w:tmpl w:val="9DC665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6D53D7"/>
    <w:multiLevelType w:val="hybridMultilevel"/>
    <w:tmpl w:val="1C14706A"/>
    <w:lvl w:ilvl="0" w:tplc="64AE0412">
      <w:start w:val="1"/>
      <w:numFmt w:val="bullet"/>
      <w:pStyle w:val="ITLPExTasks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747CA6"/>
    <w:multiLevelType w:val="multilevel"/>
    <w:tmpl w:val="043E05EE"/>
    <w:lvl w:ilvl="0">
      <w:start w:val="1"/>
      <w:numFmt w:val="decimal"/>
      <w:pStyle w:val="Heading1"/>
      <w:isLgl/>
      <w:suff w:val="space"/>
      <w:lvlText w:val="%1"/>
      <w:lvlJc w:val="left"/>
      <w:pPr>
        <w:ind w:left="3742" w:hanging="3742"/>
      </w:pPr>
      <w:rPr>
        <w:rFonts w:hint="default"/>
      </w:rPr>
    </w:lvl>
    <w:lvl w:ilvl="1">
      <w:start w:val="1"/>
      <w:numFmt w:val="decimal"/>
      <w:pStyle w:val="Heading2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680D0254"/>
    <w:multiLevelType w:val="multilevel"/>
    <w:tmpl w:val="C054E194"/>
    <w:lvl w:ilvl="0">
      <w:start w:val="1"/>
      <w:numFmt w:val="decimal"/>
      <w:isLgl/>
      <w:suff w:val="space"/>
      <w:lvlText w:val="%1"/>
      <w:lvlJc w:val="left"/>
      <w:pPr>
        <w:ind w:left="3742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CAC1CA3"/>
    <w:multiLevelType w:val="hybridMultilevel"/>
    <w:tmpl w:val="BDF054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GB" w:vendorID="64" w:dllVersion="131078" w:nlCheck="1" w:checkStyle="1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</w:endnotePr>
  <w:compat/>
  <w:rsids>
    <w:rsidRoot w:val="002C0927"/>
    <w:rsid w:val="00017550"/>
    <w:rsid w:val="00021FCB"/>
    <w:rsid w:val="00031B4B"/>
    <w:rsid w:val="00056A28"/>
    <w:rsid w:val="00070089"/>
    <w:rsid w:val="000869E0"/>
    <w:rsid w:val="00090D29"/>
    <w:rsid w:val="000A1581"/>
    <w:rsid w:val="000B074C"/>
    <w:rsid w:val="00105768"/>
    <w:rsid w:val="00116E87"/>
    <w:rsid w:val="00137A4C"/>
    <w:rsid w:val="001668E0"/>
    <w:rsid w:val="00180215"/>
    <w:rsid w:val="001B4318"/>
    <w:rsid w:val="001C68AE"/>
    <w:rsid w:val="00287CB9"/>
    <w:rsid w:val="002A7012"/>
    <w:rsid w:val="002B171C"/>
    <w:rsid w:val="002C0354"/>
    <w:rsid w:val="002C0927"/>
    <w:rsid w:val="002E4272"/>
    <w:rsid w:val="002F4F24"/>
    <w:rsid w:val="00333A20"/>
    <w:rsid w:val="003341B0"/>
    <w:rsid w:val="00334A89"/>
    <w:rsid w:val="00342B59"/>
    <w:rsid w:val="00372439"/>
    <w:rsid w:val="00375AE7"/>
    <w:rsid w:val="00377D1F"/>
    <w:rsid w:val="003802E1"/>
    <w:rsid w:val="003D2D07"/>
    <w:rsid w:val="003E6C9B"/>
    <w:rsid w:val="003E6DB5"/>
    <w:rsid w:val="00405584"/>
    <w:rsid w:val="00440554"/>
    <w:rsid w:val="004420F9"/>
    <w:rsid w:val="004647D1"/>
    <w:rsid w:val="00465729"/>
    <w:rsid w:val="004C08C9"/>
    <w:rsid w:val="005A4860"/>
    <w:rsid w:val="005A611C"/>
    <w:rsid w:val="005D1A1E"/>
    <w:rsid w:val="005E1B17"/>
    <w:rsid w:val="0065566F"/>
    <w:rsid w:val="0068067F"/>
    <w:rsid w:val="006B2EAE"/>
    <w:rsid w:val="006C7CB3"/>
    <w:rsid w:val="00706466"/>
    <w:rsid w:val="007079F1"/>
    <w:rsid w:val="007304C5"/>
    <w:rsid w:val="00767318"/>
    <w:rsid w:val="007A5A19"/>
    <w:rsid w:val="007B3DD6"/>
    <w:rsid w:val="007D158C"/>
    <w:rsid w:val="007E2285"/>
    <w:rsid w:val="008256B3"/>
    <w:rsid w:val="008416A1"/>
    <w:rsid w:val="00885BA2"/>
    <w:rsid w:val="008E3E2F"/>
    <w:rsid w:val="008E5FBB"/>
    <w:rsid w:val="008F44C0"/>
    <w:rsid w:val="00912BA0"/>
    <w:rsid w:val="0093642D"/>
    <w:rsid w:val="00966EB1"/>
    <w:rsid w:val="009E4A62"/>
    <w:rsid w:val="00A029FF"/>
    <w:rsid w:val="00A875F7"/>
    <w:rsid w:val="00B00EEE"/>
    <w:rsid w:val="00B13558"/>
    <w:rsid w:val="00B402F7"/>
    <w:rsid w:val="00B63E78"/>
    <w:rsid w:val="00BD390E"/>
    <w:rsid w:val="00BD4929"/>
    <w:rsid w:val="00C36F0D"/>
    <w:rsid w:val="00C75084"/>
    <w:rsid w:val="00C91145"/>
    <w:rsid w:val="00CA0984"/>
    <w:rsid w:val="00CB779F"/>
    <w:rsid w:val="00CC3BC0"/>
    <w:rsid w:val="00D32ACC"/>
    <w:rsid w:val="00D515C4"/>
    <w:rsid w:val="00D6080D"/>
    <w:rsid w:val="00D80198"/>
    <w:rsid w:val="00DE73A9"/>
    <w:rsid w:val="00E55B4E"/>
    <w:rsid w:val="00EA5AD0"/>
    <w:rsid w:val="00EE28C8"/>
    <w:rsid w:val="00F1238C"/>
    <w:rsid w:val="00F23393"/>
    <w:rsid w:val="00F321CF"/>
    <w:rsid w:val="00F41806"/>
    <w:rsid w:val="00F527BD"/>
    <w:rsid w:val="00F72A80"/>
    <w:rsid w:val="00F86C32"/>
    <w:rsid w:val="00F91995"/>
    <w:rsid w:val="00FF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4420F9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420F9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420F9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70089"/>
    <w:rPr>
      <w:color w:val="0000FF"/>
      <w:u w:val="single"/>
    </w:rPr>
  </w:style>
  <w:style w:type="paragraph" w:customStyle="1" w:styleId="ITLPExTasksBulleted">
    <w:name w:val="ITLP Ex Tasks Bulleted"/>
    <w:basedOn w:val="Normal"/>
    <w:rsid w:val="008E5FBB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056A28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semiHidden/>
    <w:rsid w:val="00056A28"/>
    <w:rPr>
      <w:b/>
      <w:bCs/>
      <w:smallCaps/>
      <w:sz w:val="22"/>
      <w:szCs w:val="22"/>
    </w:rPr>
  </w:style>
  <w:style w:type="paragraph" w:styleId="TOC3">
    <w:name w:val="toc 3"/>
    <w:basedOn w:val="Normal"/>
    <w:next w:val="Normal"/>
    <w:autoRedefine/>
    <w:semiHidden/>
    <w:rsid w:val="00056A28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semiHidden/>
    <w:rsid w:val="008E3E2F"/>
    <w:rPr>
      <w:sz w:val="22"/>
      <w:szCs w:val="22"/>
    </w:rPr>
  </w:style>
  <w:style w:type="paragraph" w:styleId="TOC5">
    <w:name w:val="toc 5"/>
    <w:basedOn w:val="Normal"/>
    <w:next w:val="Normal"/>
    <w:autoRedefine/>
    <w:semiHidden/>
    <w:rsid w:val="008E3E2F"/>
    <w:rPr>
      <w:sz w:val="22"/>
      <w:szCs w:val="22"/>
    </w:rPr>
  </w:style>
  <w:style w:type="paragraph" w:styleId="TOC6">
    <w:name w:val="toc 6"/>
    <w:basedOn w:val="Normal"/>
    <w:next w:val="Normal"/>
    <w:autoRedefine/>
    <w:semiHidden/>
    <w:rsid w:val="008E3E2F"/>
    <w:rPr>
      <w:sz w:val="22"/>
      <w:szCs w:val="22"/>
    </w:rPr>
  </w:style>
  <w:style w:type="paragraph" w:styleId="TOC7">
    <w:name w:val="toc 7"/>
    <w:basedOn w:val="Normal"/>
    <w:next w:val="Normal"/>
    <w:autoRedefine/>
    <w:semiHidden/>
    <w:rsid w:val="008E3E2F"/>
    <w:rPr>
      <w:sz w:val="22"/>
      <w:szCs w:val="22"/>
    </w:rPr>
  </w:style>
  <w:style w:type="paragraph" w:styleId="TOC8">
    <w:name w:val="toc 8"/>
    <w:basedOn w:val="Normal"/>
    <w:next w:val="Normal"/>
    <w:autoRedefine/>
    <w:semiHidden/>
    <w:rsid w:val="008E3E2F"/>
    <w:rPr>
      <w:sz w:val="22"/>
      <w:szCs w:val="22"/>
    </w:rPr>
  </w:style>
  <w:style w:type="paragraph" w:styleId="TOC9">
    <w:name w:val="toc 9"/>
    <w:basedOn w:val="Normal"/>
    <w:next w:val="Normal"/>
    <w:autoRedefine/>
    <w:semiHidden/>
    <w:rsid w:val="008E3E2F"/>
    <w:rPr>
      <w:sz w:val="22"/>
      <w:szCs w:val="22"/>
    </w:rPr>
  </w:style>
  <w:style w:type="paragraph" w:styleId="Index1">
    <w:name w:val="index 1"/>
    <w:basedOn w:val="Normal"/>
    <w:next w:val="Normal"/>
    <w:autoRedefine/>
    <w:semiHidden/>
    <w:rsid w:val="007304C5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334A89"/>
    <w:pPr>
      <w:ind w:left="480" w:hanging="240"/>
    </w:pPr>
  </w:style>
  <w:style w:type="paragraph" w:styleId="FootnoteText">
    <w:name w:val="footnote text"/>
    <w:basedOn w:val="Normal"/>
    <w:semiHidden/>
    <w:rsid w:val="00A029F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029FF"/>
    <w:rPr>
      <w:vertAlign w:val="superscript"/>
    </w:rPr>
  </w:style>
  <w:style w:type="paragraph" w:styleId="DocumentMap">
    <w:name w:val="Document Map"/>
    <w:basedOn w:val="Normal"/>
    <w:semiHidden/>
    <w:rsid w:val="001C68A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qFormat/>
    <w:rsid w:val="006C7CB3"/>
    <w:rPr>
      <w:b/>
      <w:bCs/>
      <w:sz w:val="20"/>
      <w:szCs w:val="20"/>
    </w:rPr>
  </w:style>
  <w:style w:type="character" w:styleId="CommentReference">
    <w:name w:val="annotation reference"/>
    <w:basedOn w:val="DefaultParagraphFont"/>
    <w:semiHidden/>
    <w:rsid w:val="000B074C"/>
    <w:rPr>
      <w:sz w:val="16"/>
      <w:szCs w:val="16"/>
    </w:rPr>
  </w:style>
  <w:style w:type="paragraph" w:styleId="CommentText">
    <w:name w:val="annotation text"/>
    <w:basedOn w:val="Normal"/>
    <w:semiHidden/>
    <w:rsid w:val="000B07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B074C"/>
    <w:rPr>
      <w:b/>
      <w:bCs/>
    </w:rPr>
  </w:style>
  <w:style w:type="paragraph" w:styleId="BalloonText">
    <w:name w:val="Balloon Text"/>
    <w:basedOn w:val="Normal"/>
    <w:semiHidden/>
    <w:rsid w:val="000B0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 for Help Centre about Self-paced training materials</vt:lpstr>
    </vt:vector>
  </TitlesOfParts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2009-08-19T15:10:00Z</dcterms:created>
  <dcterms:modified xsi:type="dcterms:W3CDTF">2009-08-19T15:10:00Z</dcterms:modified>
</cp:coreProperties>
</file>